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38" w:rsidRDefault="008F687D" w:rsidP="00B550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  <w:r w:rsidR="003744D5">
        <w:rPr>
          <w:rFonts w:ascii="Arial" w:hAnsi="Arial" w:cs="Arial"/>
          <w:b/>
          <w:sz w:val="24"/>
          <w:szCs w:val="24"/>
        </w:rPr>
        <w:t>S</w:t>
      </w:r>
    </w:p>
    <w:p w:rsidR="008F687D" w:rsidRPr="00C2378F" w:rsidRDefault="003B3139" w:rsidP="00C2378F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C2378F">
        <w:rPr>
          <w:rFonts w:ascii="Arial" w:hAnsi="Arial" w:cs="Arial"/>
        </w:rPr>
        <w:t>Tabela com os d</w:t>
      </w:r>
      <w:r w:rsidR="008F687D" w:rsidRPr="00C2378F">
        <w:rPr>
          <w:rFonts w:ascii="Arial" w:hAnsi="Arial" w:cs="Arial"/>
        </w:rPr>
        <w:t xml:space="preserve">ados Totais do Número de Registos </w:t>
      </w:r>
      <w:r w:rsidR="00B139AD" w:rsidRPr="00C2378F">
        <w:rPr>
          <w:rFonts w:ascii="Arial" w:hAnsi="Arial" w:cs="Arial"/>
        </w:rPr>
        <w:t xml:space="preserve">de Saúde Eletrónico </w:t>
      </w:r>
      <w:r w:rsidR="001F47D7">
        <w:rPr>
          <w:rFonts w:ascii="Arial" w:hAnsi="Arial" w:cs="Arial"/>
        </w:rPr>
        <w:t xml:space="preserve">(RSE) </w:t>
      </w:r>
      <w:r w:rsidR="008F687D" w:rsidRPr="00C2378F">
        <w:rPr>
          <w:rFonts w:ascii="Arial" w:hAnsi="Arial" w:cs="Arial"/>
        </w:rPr>
        <w:t xml:space="preserve">na Área do Cidadão - Portal SNS (2012 – </w:t>
      </w:r>
      <w:r w:rsidR="00B139AD" w:rsidRPr="00C2378F">
        <w:rPr>
          <w:rFonts w:ascii="Arial" w:hAnsi="Arial" w:cs="Arial"/>
        </w:rPr>
        <w:t>06/</w:t>
      </w:r>
      <w:r w:rsidR="008F687D" w:rsidRPr="00C2378F">
        <w:rPr>
          <w:rFonts w:ascii="Arial" w:hAnsi="Arial" w:cs="Arial"/>
        </w:rPr>
        <w:t>2018)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2500"/>
        <w:gridCol w:w="3600"/>
        <w:gridCol w:w="960"/>
      </w:tblGrid>
      <w:tr w:rsidR="008F687D" w:rsidRPr="00C92B05" w:rsidTr="003B313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Ano</w:t>
            </w:r>
            <w:r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Mês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Menu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Submenu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Total</w:t>
            </w:r>
            <w:r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 xml:space="preserve"> de registos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1425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1704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1657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1621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1508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1741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1570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1391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1352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1347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1174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1220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884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911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1030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1210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973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1181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1238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1306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1459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1546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1387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1895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982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1100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1140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1107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1089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1153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1074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1095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971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1093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1063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lastRenderedPageBreak/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1161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1293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1319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1344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1438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1330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1205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1231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1250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1265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1285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1096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1231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1936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2140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2039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2228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2415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2234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2047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2062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1709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1724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1698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1537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10549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38646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852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23186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33576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1606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38424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39966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1614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31166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38915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lastRenderedPageBreak/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2266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35990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42719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3608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40880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39579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3794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42368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41105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4382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60688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44712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193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4053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68541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42952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5428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144875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36744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2476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2847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2890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2754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2554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2860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2502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2596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2277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2583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2057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lastRenderedPageBreak/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2484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215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10712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236415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47388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473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13624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68990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43605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644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7309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70654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45102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160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1184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6138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38239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44605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Novo Pedido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15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117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1712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8368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83168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58239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Doenças Raras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Visualizar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100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Testamento Vital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92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Resultado MCDT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792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6971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Episódios de Saúde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Ver Prescrição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64832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lastRenderedPageBreak/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Guia de Tratamento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Guardar Guia de Tratamento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52620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3304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3876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3144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3021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2780</w:t>
            </w:r>
          </w:p>
        </w:tc>
      </w:tr>
      <w:tr w:rsidR="008F687D" w:rsidRPr="00C92B05" w:rsidTr="003B313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Consultas e Receitas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Prescrição de medicação crónica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687D" w:rsidRPr="00C92B05" w:rsidRDefault="008F687D" w:rsidP="003B3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 w:bidi="ar-SA"/>
              </w:rPr>
            </w:pPr>
            <w:r w:rsidRPr="00C92B05">
              <w:rPr>
                <w:rFonts w:ascii="Calibri" w:eastAsia="Times New Roman" w:hAnsi="Calibri" w:cs="Times New Roman"/>
                <w:color w:val="000000"/>
                <w:lang w:eastAsia="pt-PT" w:bidi="ar-SA"/>
              </w:rPr>
              <w:t>3295</w:t>
            </w:r>
          </w:p>
        </w:tc>
      </w:tr>
    </w:tbl>
    <w:p w:rsidR="00B03EA4" w:rsidRDefault="008F687D" w:rsidP="001C10F3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033E8">
        <w:rPr>
          <w:rFonts w:ascii="Arial" w:hAnsi="Arial" w:cs="Arial"/>
          <w:sz w:val="18"/>
          <w:szCs w:val="18"/>
        </w:rPr>
        <w:t xml:space="preserve">  Fonte: SPMS</w:t>
      </w:r>
    </w:p>
    <w:p w:rsidR="001C10F3" w:rsidRDefault="001C10F3" w:rsidP="001C10F3">
      <w:pPr>
        <w:spacing w:before="240" w:line="360" w:lineRule="auto"/>
        <w:ind w:firstLine="708"/>
        <w:jc w:val="both"/>
        <w:rPr>
          <w:rFonts w:ascii="Arial" w:hAnsi="Arial" w:cs="Arial"/>
        </w:rPr>
      </w:pPr>
    </w:p>
    <w:p w:rsidR="003B3139" w:rsidRPr="001C10F3" w:rsidRDefault="003B3139" w:rsidP="001C10F3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1C10F3">
        <w:rPr>
          <w:rFonts w:ascii="Arial" w:hAnsi="Arial" w:cs="Arial"/>
        </w:rPr>
        <w:t xml:space="preserve">Gráficos representativos dos dados </w:t>
      </w:r>
      <w:r w:rsidR="00C2378F" w:rsidRPr="001C10F3">
        <w:rPr>
          <w:rFonts w:ascii="Arial" w:hAnsi="Arial" w:cs="Arial"/>
        </w:rPr>
        <w:t>t</w:t>
      </w:r>
      <w:r w:rsidRPr="001C10F3">
        <w:rPr>
          <w:rFonts w:ascii="Arial" w:hAnsi="Arial" w:cs="Arial"/>
        </w:rPr>
        <w:t xml:space="preserve">otais do Número de Registos de Saúde Eletrónico </w:t>
      </w:r>
      <w:r w:rsidR="00FF0C09">
        <w:rPr>
          <w:rFonts w:ascii="Arial" w:hAnsi="Arial" w:cs="Arial"/>
        </w:rPr>
        <w:t xml:space="preserve">(RSE) </w:t>
      </w:r>
      <w:r w:rsidRPr="001C10F3">
        <w:rPr>
          <w:rFonts w:ascii="Arial" w:hAnsi="Arial" w:cs="Arial"/>
        </w:rPr>
        <w:t>na Área do Cidadão - Portal SNS (2012 – 06/2018)</w:t>
      </w:r>
    </w:p>
    <w:p w:rsidR="001C10F3" w:rsidRPr="001C10F3" w:rsidRDefault="001C10F3" w:rsidP="001C10F3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</w:p>
    <w:p w:rsidR="00C33B24" w:rsidRDefault="00B139AD" w:rsidP="00C33B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139AD">
        <w:rPr>
          <w:rFonts w:ascii="Arial" w:hAnsi="Arial" w:cs="Arial"/>
        </w:rPr>
        <w:t xml:space="preserve">Gráfico 1. Número Total de Registos por </w:t>
      </w:r>
      <w:r w:rsidR="00E6066B">
        <w:rPr>
          <w:rFonts w:ascii="Arial" w:hAnsi="Arial" w:cs="Arial"/>
        </w:rPr>
        <w:t>I</w:t>
      </w:r>
      <w:r w:rsidR="009A6344">
        <w:rPr>
          <w:rFonts w:ascii="Arial" w:hAnsi="Arial" w:cs="Arial"/>
        </w:rPr>
        <w:t xml:space="preserve">ndicadores de </w:t>
      </w:r>
      <w:r w:rsidR="00E6066B">
        <w:rPr>
          <w:rFonts w:ascii="Arial" w:hAnsi="Arial" w:cs="Arial"/>
        </w:rPr>
        <w:t>S</w:t>
      </w:r>
      <w:r w:rsidRPr="00B139AD">
        <w:rPr>
          <w:rFonts w:ascii="Arial" w:hAnsi="Arial" w:cs="Arial"/>
        </w:rPr>
        <w:t xml:space="preserve">erviços por </w:t>
      </w:r>
      <w:r w:rsidR="00E6066B">
        <w:rPr>
          <w:rFonts w:ascii="Arial" w:hAnsi="Arial" w:cs="Arial"/>
        </w:rPr>
        <w:t>A</w:t>
      </w:r>
      <w:r w:rsidRPr="00B139AD">
        <w:rPr>
          <w:rFonts w:ascii="Arial" w:hAnsi="Arial" w:cs="Arial"/>
        </w:rPr>
        <w:t>no</w:t>
      </w:r>
    </w:p>
    <w:p w:rsidR="004033E8" w:rsidRPr="009C6343" w:rsidRDefault="00B139AD" w:rsidP="00C33B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139AD">
        <w:rPr>
          <w:rFonts w:ascii="Arial" w:hAnsi="Arial" w:cs="Arial"/>
        </w:rPr>
        <w:t xml:space="preserve"> </w:t>
      </w:r>
      <w:r w:rsidR="001C10F3" w:rsidRPr="001C10F3">
        <w:rPr>
          <w:rFonts w:ascii="Arial" w:hAnsi="Arial" w:cs="Arial"/>
          <w:noProof/>
          <w:lang w:eastAsia="pt-PT" w:bidi="ar-SA"/>
        </w:rPr>
        <w:drawing>
          <wp:inline distT="0" distB="0" distL="0" distR="0">
            <wp:extent cx="5753100" cy="4495800"/>
            <wp:effectExtent l="19050" t="0" r="1905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5781" w:rsidRDefault="00645781" w:rsidP="004033E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2378F" w:rsidRDefault="004033E8" w:rsidP="004033E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Fonte: </w:t>
      </w:r>
      <w:r>
        <w:rPr>
          <w:rFonts w:ascii="Arial" w:hAnsi="Arial" w:cs="Arial"/>
          <w:sz w:val="18"/>
          <w:szCs w:val="18"/>
        </w:rPr>
        <w:t>Dados da SPMS</w:t>
      </w:r>
    </w:p>
    <w:p w:rsidR="001C10F3" w:rsidRDefault="001C10F3" w:rsidP="004033E8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B139AD" w:rsidRDefault="00B139AD" w:rsidP="00B139A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</w:t>
      </w:r>
      <w:r w:rsidRPr="00A64A3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– Total de acessos aos serviços por mês durante o ano de </w:t>
      </w:r>
      <w:r w:rsidR="00B71112">
        <w:rPr>
          <w:rFonts w:ascii="Arial" w:hAnsi="Arial" w:cs="Arial"/>
        </w:rPr>
        <w:t>2012</w:t>
      </w:r>
    </w:p>
    <w:p w:rsidR="00B139AD" w:rsidRDefault="00B139AD" w:rsidP="00B139AD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91150" cy="2171700"/>
            <wp:effectExtent l="19050" t="0" r="19050" b="0"/>
            <wp:docPr id="1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39AD" w:rsidRPr="006D74F2" w:rsidRDefault="00B139AD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B139AD" w:rsidRDefault="00B139AD" w:rsidP="00B139AD">
      <w:pPr>
        <w:spacing w:line="360" w:lineRule="auto"/>
        <w:ind w:firstLine="708"/>
        <w:jc w:val="both"/>
        <w:rPr>
          <w:rFonts w:ascii="Arial" w:hAnsi="Arial" w:cs="Arial"/>
        </w:rPr>
      </w:pPr>
      <w:r w:rsidRPr="006B667E">
        <w:rPr>
          <w:rFonts w:ascii="Arial" w:hAnsi="Arial" w:cs="Arial"/>
        </w:rPr>
        <w:t xml:space="preserve">Gráfico </w:t>
      </w:r>
      <w:r>
        <w:rPr>
          <w:rFonts w:ascii="Arial" w:hAnsi="Arial" w:cs="Arial"/>
        </w:rPr>
        <w:t>3 – Total de acessos aos serviços por mês durante o ano d</w:t>
      </w:r>
      <w:r w:rsidR="00B71112">
        <w:rPr>
          <w:rFonts w:ascii="Arial" w:hAnsi="Arial" w:cs="Arial"/>
        </w:rPr>
        <w:t>e 2013</w:t>
      </w:r>
    </w:p>
    <w:p w:rsidR="00B139AD" w:rsidRDefault="00B139AD" w:rsidP="00B139AD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400675" cy="1990725"/>
            <wp:effectExtent l="19050" t="0" r="9525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39AD" w:rsidRDefault="00B139AD" w:rsidP="00B139AD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Fonte: </w:t>
      </w:r>
      <w:r>
        <w:rPr>
          <w:rFonts w:ascii="Arial" w:hAnsi="Arial" w:cs="Arial"/>
          <w:sz w:val="18"/>
          <w:szCs w:val="18"/>
        </w:rPr>
        <w:t>Dados da SPMS</w:t>
      </w:r>
    </w:p>
    <w:p w:rsidR="00B71112" w:rsidRDefault="00B71112" w:rsidP="00B71112">
      <w:pPr>
        <w:spacing w:line="360" w:lineRule="auto"/>
        <w:ind w:firstLine="708"/>
        <w:jc w:val="both"/>
        <w:rPr>
          <w:rFonts w:ascii="Arial" w:hAnsi="Arial" w:cs="Arial"/>
        </w:rPr>
      </w:pPr>
      <w:r w:rsidRPr="006B667E">
        <w:rPr>
          <w:rFonts w:ascii="Arial" w:hAnsi="Arial" w:cs="Arial"/>
        </w:rPr>
        <w:t xml:space="preserve">Gráfico </w:t>
      </w:r>
      <w:r>
        <w:rPr>
          <w:rFonts w:ascii="Arial" w:hAnsi="Arial" w:cs="Arial"/>
        </w:rPr>
        <w:t>4 – Total de acessos aos serviços por mês durante o ano de 2014</w:t>
      </w:r>
    </w:p>
    <w:p w:rsidR="00B71112" w:rsidRDefault="00B71112" w:rsidP="00B71112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34000" cy="2076450"/>
            <wp:effectExtent l="19050" t="0" r="1905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1112" w:rsidRPr="006D74F2" w:rsidRDefault="00B71112" w:rsidP="00B71112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B71112" w:rsidRDefault="00B71112" w:rsidP="00B7111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 5 – Total de acessos aos serviços por mês durante o ano de 2015</w:t>
      </w:r>
    </w:p>
    <w:p w:rsidR="00B71112" w:rsidRDefault="00B71112" w:rsidP="00B71112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438775" cy="2305050"/>
            <wp:effectExtent l="19050" t="0" r="9525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1112" w:rsidRDefault="00B71112" w:rsidP="00B71112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607088" w:rsidRPr="006D74F2" w:rsidRDefault="00607088" w:rsidP="00B71112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88324F" w:rsidRDefault="0088324F" w:rsidP="0088324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6 – Total de acessos aos serviços por mês durante o ano de 2016</w:t>
      </w:r>
    </w:p>
    <w:p w:rsidR="0088324F" w:rsidRDefault="0088324F" w:rsidP="0088324F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514975" cy="2562225"/>
            <wp:effectExtent l="19050" t="0" r="9525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324F" w:rsidRDefault="0088324F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607088" w:rsidRDefault="00607088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07088" w:rsidRDefault="00607088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07088" w:rsidRDefault="00607088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07088" w:rsidRDefault="00607088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07088" w:rsidRPr="006D74F2" w:rsidRDefault="00607088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88324F" w:rsidRDefault="0088324F" w:rsidP="0088324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 7 – Total de acessos aos serviços por mês durante o ano de 2017</w:t>
      </w:r>
    </w:p>
    <w:p w:rsidR="0088324F" w:rsidRDefault="0088324F" w:rsidP="0088324F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 w:bidi="ar-SA"/>
        </w:rPr>
        <w:drawing>
          <wp:inline distT="0" distB="0" distL="0" distR="0">
            <wp:extent cx="5514975" cy="3609975"/>
            <wp:effectExtent l="19050" t="0" r="9525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8324F" w:rsidRPr="006D74F2" w:rsidRDefault="0088324F" w:rsidP="0088324F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7F7759" w:rsidRDefault="007F7759" w:rsidP="007F775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8 – Total de acessos aos serviços por mês, durante o primeiro semestre de 2018.</w:t>
      </w:r>
    </w:p>
    <w:p w:rsidR="007F7759" w:rsidRDefault="007F7759" w:rsidP="007F7759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 w:bidi="ar-SA"/>
        </w:rPr>
        <w:drawing>
          <wp:inline distT="0" distB="0" distL="0" distR="0">
            <wp:extent cx="5514975" cy="3086100"/>
            <wp:effectExtent l="19050" t="0" r="9525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F7759" w:rsidRPr="006D74F2" w:rsidRDefault="007F7759" w:rsidP="007F7759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F665E9" w:rsidRDefault="00F665E9" w:rsidP="00F665E9">
      <w:pPr>
        <w:spacing w:before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 9 – Total de acessos a “Consultas e Receitas” nas tipologias de “Prescrição de Medicação Crónica” por mês, no ano de 2017.</w:t>
      </w:r>
    </w:p>
    <w:p w:rsidR="00F665E9" w:rsidRDefault="00F665E9" w:rsidP="00F665E9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noProof/>
          <w:lang w:eastAsia="pt-PT" w:bidi="ar-SA"/>
        </w:rPr>
        <w:drawing>
          <wp:inline distT="0" distB="0" distL="0" distR="0">
            <wp:extent cx="5400675" cy="2667000"/>
            <wp:effectExtent l="19050" t="0" r="9525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65E9" w:rsidRDefault="00F665E9" w:rsidP="00F665E9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6B1AC6" w:rsidRDefault="006B1AC6" w:rsidP="00F665E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B1AC6" w:rsidRDefault="00F665E9" w:rsidP="00F665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10 – Total de acessos a “Guia de Tratamento” nas tipologias de “Guardar Guia de Tratamento” por mês, no ano de 2017.</w:t>
      </w:r>
    </w:p>
    <w:p w:rsidR="00F665E9" w:rsidRDefault="00F665E9" w:rsidP="00F665E9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91150" cy="2733675"/>
            <wp:effectExtent l="19050" t="0" r="1905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665E9" w:rsidRPr="006D74F2" w:rsidRDefault="00F665E9" w:rsidP="00F665E9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F665E9" w:rsidRDefault="00F665E9" w:rsidP="00F665E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665E9" w:rsidRDefault="00F665E9" w:rsidP="00F665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 11 – Total de acessos a “Episódios de Saúde” nas tipologias de “Guardar Resultado MCDT” e “Ver Prescrição” por mês, durante o ano de 2017.</w:t>
      </w:r>
    </w:p>
    <w:p w:rsidR="00F665E9" w:rsidRDefault="00F665E9" w:rsidP="00F665E9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57495" cy="3152775"/>
            <wp:effectExtent l="19050" t="0" r="14605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665E9" w:rsidRPr="006D74F2" w:rsidRDefault="00F665E9" w:rsidP="00F665E9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1648DC" w:rsidRDefault="001648DC" w:rsidP="001648DC">
      <w:pPr>
        <w:spacing w:line="360" w:lineRule="auto"/>
        <w:ind w:firstLine="708"/>
        <w:jc w:val="both"/>
        <w:rPr>
          <w:rFonts w:ascii="Arial" w:hAnsi="Arial" w:cs="Arial"/>
        </w:rPr>
      </w:pPr>
      <w:r w:rsidRPr="009C6343">
        <w:rPr>
          <w:rFonts w:ascii="Arial" w:hAnsi="Arial" w:cs="Arial"/>
        </w:rPr>
        <w:t xml:space="preserve">Gráfico </w:t>
      </w:r>
      <w:r>
        <w:rPr>
          <w:rFonts w:ascii="Arial" w:hAnsi="Arial" w:cs="Arial"/>
        </w:rPr>
        <w:t>12 – Total de acessos a “Testamento Vital” na tipologia de “Guardar” por mês, no ano de 2017.</w:t>
      </w:r>
    </w:p>
    <w:p w:rsidR="001648DC" w:rsidRDefault="001648DC" w:rsidP="001648DC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295900" cy="3105150"/>
            <wp:effectExtent l="19050" t="0" r="1905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648DC" w:rsidRPr="006D74F2" w:rsidRDefault="001648DC" w:rsidP="001648DC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B71112" w:rsidRDefault="00B71112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94A1D" w:rsidRDefault="00694A1D" w:rsidP="00694A1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Gráfico 13 – Total de acessos a “Doenças Raras” nas tipologias de “Novo Pedido” e “Visualizar” apenas no mês de dezembro 2017.</w:t>
      </w:r>
    </w:p>
    <w:p w:rsidR="00694A1D" w:rsidRDefault="00694A1D" w:rsidP="00694A1D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290820" cy="2228850"/>
            <wp:effectExtent l="19050" t="0" r="24130" b="0"/>
            <wp:docPr id="2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94A1D" w:rsidRPr="006D74F2" w:rsidRDefault="00694A1D" w:rsidP="00694A1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694A1D" w:rsidRDefault="00694A1D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A188E" w:rsidRDefault="00CA188E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A188E" w:rsidRDefault="00CA188E" w:rsidP="00CA188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14 – Total de acessos a “Consultas e Receitas” na tipologia de “Prescrição de Medicação Crónica” por mês, no primeiro semestre de 2018.</w:t>
      </w:r>
    </w:p>
    <w:p w:rsidR="00CA188E" w:rsidRDefault="00CA188E" w:rsidP="00CA188E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 w:bidi="ar-SA"/>
        </w:rPr>
        <w:drawing>
          <wp:inline distT="0" distB="0" distL="0" distR="0">
            <wp:extent cx="5320145" cy="2743200"/>
            <wp:effectExtent l="19050" t="0" r="13855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A188E" w:rsidRPr="006D74F2" w:rsidRDefault="00CA188E" w:rsidP="00CA188E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266A43" w:rsidRDefault="00266A43" w:rsidP="00266A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07088" w:rsidRDefault="00607088" w:rsidP="00266A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66A43" w:rsidRDefault="00266A43" w:rsidP="00266A43">
      <w:pPr>
        <w:spacing w:line="360" w:lineRule="auto"/>
        <w:ind w:firstLine="708"/>
        <w:jc w:val="both"/>
        <w:rPr>
          <w:rFonts w:ascii="Arial" w:hAnsi="Arial" w:cs="Arial"/>
        </w:rPr>
      </w:pPr>
      <w:r w:rsidRPr="009C6343">
        <w:rPr>
          <w:rFonts w:ascii="Arial" w:hAnsi="Arial" w:cs="Arial"/>
        </w:rPr>
        <w:lastRenderedPageBreak/>
        <w:t xml:space="preserve">Gráfico </w:t>
      </w:r>
      <w:r>
        <w:rPr>
          <w:rFonts w:ascii="Arial" w:hAnsi="Arial" w:cs="Arial"/>
        </w:rPr>
        <w:t>15 – Total de acessos a “Guia de Tratamento” na tipologia de “Guardar Guia de Tratamento” por mês, no primeiro semestre de 2018.</w:t>
      </w:r>
    </w:p>
    <w:p w:rsidR="00266A43" w:rsidRDefault="00266A43" w:rsidP="00266A43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 w:bidi="ar-SA"/>
        </w:rPr>
        <w:drawing>
          <wp:inline distT="0" distB="0" distL="0" distR="0">
            <wp:extent cx="5375563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66A43" w:rsidRDefault="00266A43" w:rsidP="00266A43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CA188E" w:rsidRDefault="00CA188E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5811F4" w:rsidRDefault="005811F4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5811F4" w:rsidRDefault="005811F4" w:rsidP="005811F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16 – Total de acessos a “Episód</w:t>
      </w:r>
      <w:r w:rsidR="006B55F7">
        <w:rPr>
          <w:rFonts w:ascii="Arial" w:hAnsi="Arial" w:cs="Arial"/>
        </w:rPr>
        <w:t xml:space="preserve">ios de Saúde” nas tipologias </w:t>
      </w:r>
      <w:r>
        <w:rPr>
          <w:rFonts w:ascii="Arial" w:hAnsi="Arial" w:cs="Arial"/>
        </w:rPr>
        <w:t>“Guardar Resultado MCDT” e “Ver Prescrição” por mês, no primeiro semestre de 2018.</w:t>
      </w:r>
    </w:p>
    <w:p w:rsidR="005811F4" w:rsidRDefault="005811F4" w:rsidP="005811F4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24475" cy="2867025"/>
            <wp:effectExtent l="19050" t="0" r="952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811F4" w:rsidRDefault="005811F4" w:rsidP="005811F4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Fonte: </w:t>
      </w:r>
      <w:r>
        <w:rPr>
          <w:rFonts w:ascii="Arial" w:hAnsi="Arial" w:cs="Arial"/>
          <w:sz w:val="18"/>
          <w:szCs w:val="18"/>
        </w:rPr>
        <w:t>Dados da SPMS</w:t>
      </w:r>
    </w:p>
    <w:p w:rsidR="005811F4" w:rsidRDefault="005811F4" w:rsidP="005811F4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5811F4" w:rsidRDefault="005811F4" w:rsidP="005811F4">
      <w:pPr>
        <w:spacing w:line="360" w:lineRule="auto"/>
        <w:ind w:firstLine="708"/>
        <w:jc w:val="both"/>
        <w:rPr>
          <w:rFonts w:ascii="Arial" w:hAnsi="Arial" w:cs="Arial"/>
        </w:rPr>
      </w:pPr>
      <w:r w:rsidRPr="009C6343">
        <w:rPr>
          <w:rFonts w:ascii="Arial" w:hAnsi="Arial" w:cs="Arial"/>
        </w:rPr>
        <w:lastRenderedPageBreak/>
        <w:t xml:space="preserve">Gráfico </w:t>
      </w:r>
      <w:r>
        <w:rPr>
          <w:rFonts w:ascii="Arial" w:hAnsi="Arial" w:cs="Arial"/>
        </w:rPr>
        <w:t>17 – Total de acessos a “Testamento Vital” na tipologia de “Guardar” por mês, no primeiro semestre de 2018.</w:t>
      </w:r>
    </w:p>
    <w:p w:rsidR="005811F4" w:rsidRDefault="005811F4" w:rsidP="005811F4">
      <w:pPr>
        <w:spacing w:before="240" w:line="360" w:lineRule="auto"/>
        <w:jc w:val="both"/>
        <w:rPr>
          <w:rFonts w:ascii="Arial" w:hAnsi="Arial" w:cs="Arial"/>
        </w:rPr>
      </w:pPr>
      <w:r>
        <w:rPr>
          <w:noProof/>
          <w:lang w:eastAsia="pt-PT" w:bidi="ar-SA"/>
        </w:rPr>
        <w:drawing>
          <wp:inline distT="0" distB="0" distL="0" distR="0">
            <wp:extent cx="5375275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811F4" w:rsidRDefault="005811F4" w:rsidP="005811F4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A834B5" w:rsidRPr="006D74F2" w:rsidRDefault="00A834B5" w:rsidP="005811F4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A834B5" w:rsidRDefault="00A834B5" w:rsidP="00A834B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Gráfico 18 – Total de acessos a “Doenças Raras” nas tipologias de “Novo Pedido” e “Visualizar” por mês, no primeiro semestre de 2018.</w:t>
      </w:r>
    </w:p>
    <w:p w:rsidR="00A834B5" w:rsidRDefault="00A834B5" w:rsidP="00A834B5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  <w:lang w:eastAsia="pt-PT" w:bidi="ar-SA"/>
        </w:rPr>
        <w:drawing>
          <wp:inline distT="0" distB="0" distL="0" distR="0">
            <wp:extent cx="5181600" cy="2743200"/>
            <wp:effectExtent l="19050" t="0" r="190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834B5" w:rsidRPr="006D74F2" w:rsidRDefault="00A834B5" w:rsidP="00A834B5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D74F2">
        <w:rPr>
          <w:rFonts w:ascii="Arial" w:hAnsi="Arial" w:cs="Arial"/>
          <w:sz w:val="18"/>
          <w:szCs w:val="18"/>
        </w:rPr>
        <w:t xml:space="preserve">  Fonte: </w:t>
      </w:r>
      <w:r>
        <w:rPr>
          <w:rFonts w:ascii="Arial" w:hAnsi="Arial" w:cs="Arial"/>
          <w:sz w:val="18"/>
          <w:szCs w:val="18"/>
        </w:rPr>
        <w:t>Dados da SPMS</w:t>
      </w:r>
    </w:p>
    <w:p w:rsidR="005811F4" w:rsidRDefault="005811F4" w:rsidP="00B139AD">
      <w:pPr>
        <w:spacing w:before="24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A6344" w:rsidRPr="006D74F2" w:rsidRDefault="009A6344" w:rsidP="001C10F3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</w:p>
    <w:sectPr w:rsidR="009A6344" w:rsidRPr="006D74F2" w:rsidSect="00E87D86">
      <w:footerReference w:type="default" r:id="rId26"/>
      <w:pgSz w:w="11906" w:h="16838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41E" w:rsidRDefault="0016541E" w:rsidP="00E87D86">
      <w:pPr>
        <w:spacing w:after="0" w:line="240" w:lineRule="auto"/>
      </w:pPr>
      <w:r>
        <w:separator/>
      </w:r>
    </w:p>
  </w:endnote>
  <w:endnote w:type="continuationSeparator" w:id="0">
    <w:p w:rsidR="0016541E" w:rsidRDefault="0016541E" w:rsidP="00E8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784"/>
      <w:docPartObj>
        <w:docPartGallery w:val="Page Numbers (Bottom of Page)"/>
        <w:docPartUnique/>
      </w:docPartObj>
    </w:sdtPr>
    <w:sdtContent>
      <w:p w:rsidR="00E87D86" w:rsidRDefault="00E87D86">
        <w:pPr>
          <w:pStyle w:val="Rodap"/>
          <w:jc w:val="right"/>
        </w:pPr>
        <w:fldSimple w:instr=" PAGE   \* MERGEFORMAT ">
          <w:r>
            <w:rPr>
              <w:noProof/>
            </w:rPr>
            <w:t>XIII</w:t>
          </w:r>
        </w:fldSimple>
      </w:p>
    </w:sdtContent>
  </w:sdt>
  <w:p w:rsidR="00E87D86" w:rsidRDefault="00E87D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41E" w:rsidRDefault="0016541E" w:rsidP="00E87D86">
      <w:pPr>
        <w:spacing w:after="0" w:line="240" w:lineRule="auto"/>
      </w:pPr>
      <w:r>
        <w:separator/>
      </w:r>
    </w:p>
  </w:footnote>
  <w:footnote w:type="continuationSeparator" w:id="0">
    <w:p w:rsidR="0016541E" w:rsidRDefault="0016541E" w:rsidP="00E8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A28"/>
    <w:multiLevelType w:val="hybridMultilevel"/>
    <w:tmpl w:val="57EEC232"/>
    <w:lvl w:ilvl="0" w:tplc="08160013">
      <w:start w:val="1"/>
      <w:numFmt w:val="upperRoman"/>
      <w:lvlText w:val="%1."/>
      <w:lvlJc w:val="right"/>
      <w:pPr>
        <w:ind w:left="1485" w:hanging="360"/>
      </w:pPr>
    </w:lvl>
    <w:lvl w:ilvl="1" w:tplc="08160019" w:tentative="1">
      <w:start w:val="1"/>
      <w:numFmt w:val="lowerLetter"/>
      <w:lvlText w:val="%2."/>
      <w:lvlJc w:val="left"/>
      <w:pPr>
        <w:ind w:left="2205" w:hanging="360"/>
      </w:pPr>
    </w:lvl>
    <w:lvl w:ilvl="2" w:tplc="0816001B" w:tentative="1">
      <w:start w:val="1"/>
      <w:numFmt w:val="lowerRoman"/>
      <w:lvlText w:val="%3."/>
      <w:lvlJc w:val="right"/>
      <w:pPr>
        <w:ind w:left="2925" w:hanging="180"/>
      </w:pPr>
    </w:lvl>
    <w:lvl w:ilvl="3" w:tplc="0816000F" w:tentative="1">
      <w:start w:val="1"/>
      <w:numFmt w:val="decimal"/>
      <w:lvlText w:val="%4."/>
      <w:lvlJc w:val="left"/>
      <w:pPr>
        <w:ind w:left="3645" w:hanging="360"/>
      </w:pPr>
    </w:lvl>
    <w:lvl w:ilvl="4" w:tplc="08160019" w:tentative="1">
      <w:start w:val="1"/>
      <w:numFmt w:val="lowerLetter"/>
      <w:lvlText w:val="%5."/>
      <w:lvlJc w:val="left"/>
      <w:pPr>
        <w:ind w:left="4365" w:hanging="360"/>
      </w:pPr>
    </w:lvl>
    <w:lvl w:ilvl="5" w:tplc="0816001B" w:tentative="1">
      <w:start w:val="1"/>
      <w:numFmt w:val="lowerRoman"/>
      <w:lvlText w:val="%6."/>
      <w:lvlJc w:val="right"/>
      <w:pPr>
        <w:ind w:left="5085" w:hanging="180"/>
      </w:pPr>
    </w:lvl>
    <w:lvl w:ilvl="6" w:tplc="0816000F" w:tentative="1">
      <w:start w:val="1"/>
      <w:numFmt w:val="decimal"/>
      <w:lvlText w:val="%7."/>
      <w:lvlJc w:val="left"/>
      <w:pPr>
        <w:ind w:left="5805" w:hanging="360"/>
      </w:pPr>
    </w:lvl>
    <w:lvl w:ilvl="7" w:tplc="08160019" w:tentative="1">
      <w:start w:val="1"/>
      <w:numFmt w:val="lowerLetter"/>
      <w:lvlText w:val="%8."/>
      <w:lvlJc w:val="left"/>
      <w:pPr>
        <w:ind w:left="6525" w:hanging="360"/>
      </w:pPr>
    </w:lvl>
    <w:lvl w:ilvl="8" w:tplc="08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7B846C4"/>
    <w:multiLevelType w:val="hybridMultilevel"/>
    <w:tmpl w:val="42B2F29A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58C6"/>
    <w:multiLevelType w:val="hybridMultilevel"/>
    <w:tmpl w:val="D14AA760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EC0B01"/>
    <w:multiLevelType w:val="hybridMultilevel"/>
    <w:tmpl w:val="C9A65AE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E8D604E"/>
    <w:multiLevelType w:val="hybridMultilevel"/>
    <w:tmpl w:val="3CBC88C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E5F09"/>
    <w:multiLevelType w:val="hybridMultilevel"/>
    <w:tmpl w:val="C56EB0C8"/>
    <w:lvl w:ilvl="0" w:tplc="EDD49D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961EB"/>
    <w:multiLevelType w:val="hybridMultilevel"/>
    <w:tmpl w:val="63F66C46"/>
    <w:lvl w:ilvl="0" w:tplc="11FE978C">
      <w:start w:val="1"/>
      <w:numFmt w:val="lowerRoman"/>
      <w:lvlText w:val="(%1)"/>
      <w:lvlJc w:val="left"/>
      <w:pPr>
        <w:ind w:left="1773" w:hanging="106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043A9A"/>
    <w:multiLevelType w:val="hybridMultilevel"/>
    <w:tmpl w:val="2A08DC7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C7990"/>
    <w:multiLevelType w:val="hybridMultilevel"/>
    <w:tmpl w:val="D96C80B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5D17C8"/>
    <w:multiLevelType w:val="hybridMultilevel"/>
    <w:tmpl w:val="1DEE91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5079"/>
    <w:multiLevelType w:val="hybridMultilevel"/>
    <w:tmpl w:val="DB026E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24CC9"/>
    <w:multiLevelType w:val="multilevel"/>
    <w:tmpl w:val="F91404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0EA3EBD"/>
    <w:multiLevelType w:val="hybridMultilevel"/>
    <w:tmpl w:val="5732B574"/>
    <w:lvl w:ilvl="0" w:tplc="0816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31ED007C"/>
    <w:multiLevelType w:val="hybridMultilevel"/>
    <w:tmpl w:val="008C3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137B6"/>
    <w:multiLevelType w:val="hybridMultilevel"/>
    <w:tmpl w:val="F09ACD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448D8"/>
    <w:multiLevelType w:val="multilevel"/>
    <w:tmpl w:val="8E96B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DC6468"/>
    <w:multiLevelType w:val="hybridMultilevel"/>
    <w:tmpl w:val="77BE2E28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17D93"/>
    <w:multiLevelType w:val="hybridMultilevel"/>
    <w:tmpl w:val="95321C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0DCE"/>
    <w:multiLevelType w:val="multilevel"/>
    <w:tmpl w:val="8B584CE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9">
    <w:nsid w:val="5E217200"/>
    <w:multiLevelType w:val="hybridMultilevel"/>
    <w:tmpl w:val="7DEAD98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143244A"/>
    <w:multiLevelType w:val="multilevel"/>
    <w:tmpl w:val="C36A3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2CA274B"/>
    <w:multiLevelType w:val="hybridMultilevel"/>
    <w:tmpl w:val="4C14F56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426401"/>
    <w:multiLevelType w:val="hybridMultilevel"/>
    <w:tmpl w:val="3FA6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0651A"/>
    <w:multiLevelType w:val="multilevel"/>
    <w:tmpl w:val="EBDE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>
    <w:nsid w:val="707B62A9"/>
    <w:multiLevelType w:val="hybridMultilevel"/>
    <w:tmpl w:val="5C9A18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B2AF1"/>
    <w:multiLevelType w:val="hybridMultilevel"/>
    <w:tmpl w:val="6152DA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A480C0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0425"/>
    <w:multiLevelType w:val="hybridMultilevel"/>
    <w:tmpl w:val="3D9047A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5"/>
  </w:num>
  <w:num w:numId="5">
    <w:abstractNumId w:val="7"/>
  </w:num>
  <w:num w:numId="6">
    <w:abstractNumId w:val="16"/>
  </w:num>
  <w:num w:numId="7">
    <w:abstractNumId w:val="24"/>
  </w:num>
  <w:num w:numId="8">
    <w:abstractNumId w:val="21"/>
  </w:num>
  <w:num w:numId="9">
    <w:abstractNumId w:val="18"/>
  </w:num>
  <w:num w:numId="10">
    <w:abstractNumId w:val="22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  <w:num w:numId="18">
    <w:abstractNumId w:val="26"/>
  </w:num>
  <w:num w:numId="19">
    <w:abstractNumId w:val="19"/>
  </w:num>
  <w:num w:numId="20">
    <w:abstractNumId w:val="8"/>
  </w:num>
  <w:num w:numId="21">
    <w:abstractNumId w:val="23"/>
  </w:num>
  <w:num w:numId="22">
    <w:abstractNumId w:val="20"/>
  </w:num>
  <w:num w:numId="23">
    <w:abstractNumId w:val="3"/>
  </w:num>
  <w:num w:numId="24">
    <w:abstractNumId w:val="15"/>
  </w:num>
  <w:num w:numId="25">
    <w:abstractNumId w:val="17"/>
  </w:num>
  <w:num w:numId="26">
    <w:abstractNumId w:val="9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87D"/>
    <w:rsid w:val="000562A9"/>
    <w:rsid w:val="000C4ADC"/>
    <w:rsid w:val="0014685D"/>
    <w:rsid w:val="001648DC"/>
    <w:rsid w:val="0016541E"/>
    <w:rsid w:val="001A518C"/>
    <w:rsid w:val="001C10F3"/>
    <w:rsid w:val="001F47D7"/>
    <w:rsid w:val="00266A43"/>
    <w:rsid w:val="0034426B"/>
    <w:rsid w:val="00356969"/>
    <w:rsid w:val="003744D5"/>
    <w:rsid w:val="003B3139"/>
    <w:rsid w:val="004033E8"/>
    <w:rsid w:val="004316A4"/>
    <w:rsid w:val="004A73E6"/>
    <w:rsid w:val="004D242E"/>
    <w:rsid w:val="005811F4"/>
    <w:rsid w:val="005F571E"/>
    <w:rsid w:val="00607088"/>
    <w:rsid w:val="00645781"/>
    <w:rsid w:val="00694A1D"/>
    <w:rsid w:val="006B1AC6"/>
    <w:rsid w:val="006B55F7"/>
    <w:rsid w:val="006E5A4B"/>
    <w:rsid w:val="00761538"/>
    <w:rsid w:val="00787760"/>
    <w:rsid w:val="007F7759"/>
    <w:rsid w:val="008749CA"/>
    <w:rsid w:val="0088324F"/>
    <w:rsid w:val="008837DB"/>
    <w:rsid w:val="008F687D"/>
    <w:rsid w:val="009A6344"/>
    <w:rsid w:val="00A834B5"/>
    <w:rsid w:val="00AE165D"/>
    <w:rsid w:val="00B03EA4"/>
    <w:rsid w:val="00B139AD"/>
    <w:rsid w:val="00B550C4"/>
    <w:rsid w:val="00B71112"/>
    <w:rsid w:val="00BA4842"/>
    <w:rsid w:val="00C2378F"/>
    <w:rsid w:val="00C33B24"/>
    <w:rsid w:val="00CA188E"/>
    <w:rsid w:val="00D71C0F"/>
    <w:rsid w:val="00E32747"/>
    <w:rsid w:val="00E3419E"/>
    <w:rsid w:val="00E6066B"/>
    <w:rsid w:val="00E76BA7"/>
    <w:rsid w:val="00E87D86"/>
    <w:rsid w:val="00F616AD"/>
    <w:rsid w:val="00F665E9"/>
    <w:rsid w:val="00FE3A4A"/>
    <w:rsid w:val="00F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A7"/>
  </w:style>
  <w:style w:type="paragraph" w:styleId="Ttulo1">
    <w:name w:val="heading 1"/>
    <w:basedOn w:val="Normal"/>
    <w:next w:val="Normal"/>
    <w:link w:val="Ttulo1Carcter"/>
    <w:uiPriority w:val="9"/>
    <w:qFormat/>
    <w:rsid w:val="008F6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cter"/>
    <w:uiPriority w:val="9"/>
    <w:qFormat/>
    <w:rsid w:val="008F68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F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8F687D"/>
    <w:rPr>
      <w:rFonts w:ascii="Times New Roman" w:eastAsia="Times New Roman" w:hAnsi="Times New Roman" w:cs="Times New Roman"/>
      <w:b/>
      <w:bCs/>
      <w:sz w:val="20"/>
      <w:szCs w:val="20"/>
      <w:lang w:eastAsia="pt-PT" w:bidi="ar-SA"/>
    </w:rPr>
  </w:style>
  <w:style w:type="paragraph" w:styleId="PargrafodaLista">
    <w:name w:val="List Paragraph"/>
    <w:basedOn w:val="Normal"/>
    <w:uiPriority w:val="34"/>
    <w:qFormat/>
    <w:rsid w:val="008F687D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8F687D"/>
  </w:style>
  <w:style w:type="paragraph" w:styleId="Cabealho">
    <w:name w:val="header"/>
    <w:basedOn w:val="Normal"/>
    <w:link w:val="CabealhoCarcter"/>
    <w:uiPriority w:val="99"/>
    <w:semiHidden/>
    <w:unhideWhenUsed/>
    <w:rsid w:val="008F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F687D"/>
  </w:style>
  <w:style w:type="paragraph" w:styleId="Rodap">
    <w:name w:val="footer"/>
    <w:basedOn w:val="Normal"/>
    <w:link w:val="RodapCarcter"/>
    <w:uiPriority w:val="99"/>
    <w:unhideWhenUsed/>
    <w:rsid w:val="008F6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687D"/>
  </w:style>
  <w:style w:type="paragraph" w:styleId="SemEspaamento">
    <w:name w:val="No Spacing"/>
    <w:uiPriority w:val="1"/>
    <w:qFormat/>
    <w:rsid w:val="008F687D"/>
    <w:pPr>
      <w:spacing w:after="0" w:line="240" w:lineRule="auto"/>
    </w:pPr>
  </w:style>
  <w:style w:type="paragraph" w:styleId="Textodenotaderodap">
    <w:name w:val="footnote text"/>
    <w:basedOn w:val="Normal"/>
    <w:link w:val="TextodenotaderodapCarcter"/>
    <w:uiPriority w:val="99"/>
    <w:unhideWhenUsed/>
    <w:rsid w:val="008F687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F687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687D"/>
    <w:rPr>
      <w:vertAlign w:val="superscript"/>
    </w:rPr>
  </w:style>
  <w:style w:type="paragraph" w:styleId="NormalWeb">
    <w:name w:val="Normal (Web)"/>
    <w:basedOn w:val="Normal"/>
    <w:uiPriority w:val="99"/>
    <w:rsid w:val="008F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character" w:styleId="Hiperligao">
    <w:name w:val="Hyperlink"/>
    <w:basedOn w:val="Tipodeletrapredefinidodopargrafo"/>
    <w:uiPriority w:val="99"/>
    <w:unhideWhenUsed/>
    <w:rsid w:val="008F687D"/>
    <w:rPr>
      <w:color w:val="0000FF" w:themeColor="hyperlink"/>
      <w:u w:val="single"/>
    </w:rPr>
  </w:style>
  <w:style w:type="paragraph" w:customStyle="1" w:styleId="Default">
    <w:name w:val="Default"/>
    <w:rsid w:val="008F6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Forte">
    <w:name w:val="Strong"/>
    <w:basedOn w:val="Tipodeletrapredefinidodopargrafo"/>
    <w:uiPriority w:val="22"/>
    <w:qFormat/>
    <w:rsid w:val="008F687D"/>
    <w:rPr>
      <w:b/>
      <w:bCs/>
    </w:rPr>
  </w:style>
  <w:style w:type="character" w:customStyle="1" w:styleId="familyname">
    <w:name w:val="familyname"/>
    <w:basedOn w:val="Tipodeletrapredefinidodopargrafo"/>
    <w:rsid w:val="008F687D"/>
  </w:style>
  <w:style w:type="character" w:styleId="nfase">
    <w:name w:val="Emphasis"/>
    <w:basedOn w:val="Tipodeletrapredefinidodopargrafo"/>
    <w:uiPriority w:val="20"/>
    <w:qFormat/>
    <w:rsid w:val="008F687D"/>
    <w:rPr>
      <w:i/>
      <w:iCs/>
    </w:rPr>
  </w:style>
  <w:style w:type="character" w:customStyle="1" w:styleId="current-selection">
    <w:name w:val="current-selection"/>
    <w:basedOn w:val="Tipodeletrapredefinidodopargrafo"/>
    <w:rsid w:val="008F687D"/>
  </w:style>
  <w:style w:type="character" w:customStyle="1" w:styleId="ff8">
    <w:name w:val="ff8"/>
    <w:basedOn w:val="Tipodeletrapredefinidodopargrafo"/>
    <w:rsid w:val="008F687D"/>
  </w:style>
  <w:style w:type="paragraph" w:styleId="HTMLpr-formatado">
    <w:name w:val="HTML Preformatted"/>
    <w:basedOn w:val="Normal"/>
    <w:link w:val="HTMLpr-formatadoCarcter"/>
    <w:uiPriority w:val="99"/>
    <w:unhideWhenUsed/>
    <w:rsid w:val="008F6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8F687D"/>
    <w:rPr>
      <w:rFonts w:ascii="Courier New" w:eastAsia="Times New Roman" w:hAnsi="Courier New" w:cs="Courier New"/>
      <w:sz w:val="20"/>
      <w:szCs w:val="20"/>
      <w:lang w:eastAsia="pt-PT" w:bidi="ar-SA"/>
    </w:rPr>
  </w:style>
  <w:style w:type="character" w:customStyle="1" w:styleId="st">
    <w:name w:val="st"/>
    <w:basedOn w:val="Tipodeletrapredefinidodopargrafo"/>
    <w:rsid w:val="008F687D"/>
  </w:style>
  <w:style w:type="paragraph" w:styleId="Textodebalo">
    <w:name w:val="Balloon Text"/>
    <w:basedOn w:val="Normal"/>
    <w:link w:val="TextodebaloCarcter"/>
    <w:uiPriority w:val="99"/>
    <w:semiHidden/>
    <w:unhideWhenUsed/>
    <w:rsid w:val="008F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F687D"/>
    <w:rPr>
      <w:rFonts w:ascii="Tahoma" w:hAnsi="Tahoma" w:cs="Tahoma"/>
      <w:sz w:val="16"/>
      <w:szCs w:val="16"/>
    </w:rPr>
  </w:style>
  <w:style w:type="character" w:styleId="CitaoHTML">
    <w:name w:val="HTML Cite"/>
    <w:basedOn w:val="Tipodeletrapredefinidodopargrafo"/>
    <w:uiPriority w:val="99"/>
    <w:semiHidden/>
    <w:unhideWhenUsed/>
    <w:rsid w:val="008F687D"/>
    <w:rPr>
      <w:i/>
      <w:iCs/>
    </w:rPr>
  </w:style>
  <w:style w:type="paragraph" w:customStyle="1" w:styleId="Pa2">
    <w:name w:val="Pa2"/>
    <w:basedOn w:val="Default"/>
    <w:next w:val="Default"/>
    <w:uiPriority w:val="99"/>
    <w:rsid w:val="008F687D"/>
    <w:pPr>
      <w:spacing w:line="191" w:lineRule="atLeast"/>
    </w:pPr>
    <w:rPr>
      <w:rFonts w:ascii="Ubuntu Light" w:hAnsi="Ubuntu Light" w:cstheme="minorBidi"/>
      <w:color w:val="auto"/>
    </w:rPr>
  </w:style>
  <w:style w:type="character" w:customStyle="1" w:styleId="a">
    <w:name w:val="a"/>
    <w:basedOn w:val="Tipodeletrapredefinidodopargrafo"/>
    <w:rsid w:val="008F687D"/>
  </w:style>
  <w:style w:type="character" w:customStyle="1" w:styleId="l6">
    <w:name w:val="l6"/>
    <w:basedOn w:val="Tipodeletrapredefinidodopargrafo"/>
    <w:rsid w:val="008F687D"/>
  </w:style>
  <w:style w:type="table" w:styleId="ListaClara-Cor5">
    <w:name w:val="Light List Accent 5"/>
    <w:basedOn w:val="Tabelanormal"/>
    <w:uiPriority w:val="61"/>
    <w:rsid w:val="008F6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comgrelha">
    <w:name w:val="Table Grid"/>
    <w:basedOn w:val="Tabelanormal"/>
    <w:uiPriority w:val="59"/>
    <w:rsid w:val="008F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8F687D"/>
    <w:rPr>
      <w:color w:val="800080" w:themeColor="followedHyperlink"/>
      <w:u w:val="single"/>
    </w:rPr>
  </w:style>
  <w:style w:type="table" w:customStyle="1" w:styleId="SombreadoMdio2-Cor11">
    <w:name w:val="Sombreado Médio 2 - Cor 11"/>
    <w:basedOn w:val="Tabelanormal"/>
    <w:uiPriority w:val="64"/>
    <w:rsid w:val="008F6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5696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e%20G%20Santos\Desktop\2&#186;A_Mestrado_ISCTE\Disserta&#231;&#227;o_IRENE\Dados%20da%205&#170;parte\DADOS%20AC%20-%20Trabalhados%2030-08-20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%20-%20Trabalhados%2028-08-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8-08-2018\DADOS%20AC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B26CBDC\fs\lsb166022\Perfil\Desktop\RH-Irene\Mest.%20ISCTE\tese%2029-08-2018\DADOS%20AC%20-%20Trabalhados%2028-08-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30-08-2018.xlsx]Folha1!Tabela dinâmica1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pt-PT" sz="1600"/>
              <a:t>Total de RSE por indicador de serviços</a:t>
            </a:r>
          </a:p>
        </c:rich>
      </c:tx>
    </c:title>
    <c:pivotFmts>
      <c:pivotFmt>
        <c:idx val="0"/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Folha1!$B$3:$B$4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Folha1!$B$5:$B$10</c:f>
              <c:numCache>
                <c:formatCode>General</c:formatCode>
                <c:ptCount val="5"/>
                <c:pt idx="0">
                  <c:v>17710</c:v>
                </c:pt>
              </c:numCache>
            </c:numRef>
          </c:val>
        </c:ser>
        <c:ser>
          <c:idx val="1"/>
          <c:order val="1"/>
          <c:tx>
            <c:strRef>
              <c:f>Folha1!$C$3:$C$4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Folha1!$C$5:$C$10</c:f>
              <c:numCache>
                <c:formatCode>General</c:formatCode>
                <c:ptCount val="5"/>
                <c:pt idx="0">
                  <c:v>15020</c:v>
                </c:pt>
              </c:numCache>
            </c:numRef>
          </c:val>
        </c:ser>
        <c:ser>
          <c:idx val="2"/>
          <c:order val="2"/>
          <c:tx>
            <c:strRef>
              <c:f>Folha1!$D$3:$D$4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Folha1!$D$5:$D$10</c:f>
              <c:numCache>
                <c:formatCode>General</c:formatCode>
                <c:ptCount val="5"/>
                <c:pt idx="0">
                  <c:v>13028</c:v>
                </c:pt>
              </c:numCache>
            </c:numRef>
          </c:val>
        </c:ser>
        <c:ser>
          <c:idx val="3"/>
          <c:order val="3"/>
          <c:tx>
            <c:strRef>
              <c:f>Folha1!$E$3:$E$4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Folha1!$E$5:$E$10</c:f>
              <c:numCache>
                <c:formatCode>General</c:formatCode>
                <c:ptCount val="5"/>
                <c:pt idx="0">
                  <c:v>15287</c:v>
                </c:pt>
              </c:numCache>
            </c:numRef>
          </c:val>
        </c:ser>
        <c:ser>
          <c:idx val="4"/>
          <c:order val="4"/>
          <c:tx>
            <c:strRef>
              <c:f>Folha1!$F$3:$F$4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Folha1!$F$5:$F$10</c:f>
              <c:numCache>
                <c:formatCode>General</c:formatCode>
                <c:ptCount val="5"/>
                <c:pt idx="0">
                  <c:v>23769</c:v>
                </c:pt>
              </c:numCache>
            </c:numRef>
          </c:val>
        </c:ser>
        <c:ser>
          <c:idx val="5"/>
          <c:order val="5"/>
          <c:tx>
            <c:strRef>
              <c:f>Folha1!$G$3:$G$4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Folha1!$G$5:$G$10</c:f>
              <c:numCache>
                <c:formatCode>General</c:formatCode>
                <c:ptCount val="5"/>
                <c:pt idx="0">
                  <c:v>30880</c:v>
                </c:pt>
                <c:pt idx="1">
                  <c:v>24</c:v>
                </c:pt>
                <c:pt idx="2">
                  <c:v>514107</c:v>
                </c:pt>
                <c:pt idx="3">
                  <c:v>409463</c:v>
                </c:pt>
                <c:pt idx="4">
                  <c:v>771</c:v>
                </c:pt>
              </c:numCache>
            </c:numRef>
          </c:val>
        </c:ser>
        <c:ser>
          <c:idx val="6"/>
          <c:order val="6"/>
          <c:tx>
            <c:strRef>
              <c:f>Folha1!$H$3:$H$4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Folha1!$A$5:$A$10</c:f>
              <c:strCache>
                <c:ptCount val="5"/>
                <c:pt idx="0">
                  <c:v>Consultas e Receitas</c:v>
                </c:pt>
                <c:pt idx="1">
                  <c:v>Doenças Raras</c:v>
                </c:pt>
                <c:pt idx="2">
                  <c:v>Episodios de Saude</c:v>
                </c:pt>
                <c:pt idx="3">
                  <c:v>Guia de Tratamento</c:v>
                </c:pt>
                <c:pt idx="4">
                  <c:v>Testamento Vital</c:v>
                </c:pt>
              </c:strCache>
            </c:strRef>
          </c:cat>
          <c:val>
            <c:numRef>
              <c:f>Folha1!$H$5:$H$10</c:f>
              <c:numCache>
                <c:formatCode>General</c:formatCode>
                <c:ptCount val="5"/>
                <c:pt idx="0">
                  <c:v>19420</c:v>
                </c:pt>
                <c:pt idx="1">
                  <c:v>556</c:v>
                </c:pt>
                <c:pt idx="2">
                  <c:v>620440</c:v>
                </c:pt>
                <c:pt idx="3">
                  <c:v>291559</c:v>
                </c:pt>
                <c:pt idx="4">
                  <c:v>517</c:v>
                </c:pt>
              </c:numCache>
            </c:numRef>
          </c:val>
        </c:ser>
        <c:axId val="195235200"/>
        <c:axId val="195503232"/>
      </c:barChart>
      <c:catAx>
        <c:axId val="195235200"/>
        <c:scaling>
          <c:orientation val="minMax"/>
        </c:scaling>
        <c:axPos val="b"/>
        <c:majorGridlines/>
        <c:minorGridlines/>
        <c:majorTickMark val="none"/>
        <c:tickLblPos val="nextTo"/>
        <c:crossAx val="195503232"/>
        <c:crosses val="autoZero"/>
        <c:auto val="1"/>
        <c:lblAlgn val="ctr"/>
        <c:lblOffset val="100"/>
      </c:catAx>
      <c:valAx>
        <c:axId val="19550323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Total</a:t>
                </a:r>
                <a:r>
                  <a:rPr lang="pt-PT" baseline="0"/>
                  <a:t> de registos em Milhares</a:t>
                </a:r>
                <a:endParaRPr lang="pt-PT"/>
              </a:p>
            </c:rich>
          </c:tx>
        </c:title>
        <c:numFmt formatCode="General" sourceLinked="1"/>
        <c:majorTickMark val="none"/>
        <c:tickLblPos val="nextTo"/>
        <c:crossAx val="19523520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endParaRPr lang="pt-PT"/>
                </a:p>
              </c:rich>
            </c:tx>
          </c:dispUnitsLbl>
        </c:dispUnits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Guia de Tratamento</a:t>
            </a:r>
          </a:p>
        </c:rich>
      </c:tx>
      <c:layout>
        <c:manualLayout>
          <c:xMode val="edge"/>
          <c:yMode val="edge"/>
          <c:x val="0.36188018351042905"/>
          <c:y val="2.1266479621081847E-2"/>
        </c:manualLayout>
      </c:layout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'grafico 2017'!$A$5:$A$27</c:f>
              <c:multiLvlStrCache>
                <c:ptCount val="11"/>
                <c:lvl>
                  <c:pt idx="0">
                    <c:v>Guardar Guia de Tratamento</c:v>
                  </c:pt>
                  <c:pt idx="1">
                    <c:v>Guardar Guia de Tratamento</c:v>
                  </c:pt>
                  <c:pt idx="2">
                    <c:v>Guardar Guia de Tratamento</c:v>
                  </c:pt>
                  <c:pt idx="3">
                    <c:v>Guardar Guia de Tratamento</c:v>
                  </c:pt>
                  <c:pt idx="4">
                    <c:v>Guardar Guia de Tratamento</c:v>
                  </c:pt>
                  <c:pt idx="5">
                    <c:v>Guardar Guia de Tratamento</c:v>
                  </c:pt>
                  <c:pt idx="6">
                    <c:v>Guardar Guia de Tratamento</c:v>
                  </c:pt>
                  <c:pt idx="7">
                    <c:v>Guardar Guia de Tratamento</c:v>
                  </c:pt>
                  <c:pt idx="8">
                    <c:v>Guardar Guia de Tratamento</c:v>
                  </c:pt>
                  <c:pt idx="9">
                    <c:v>Guardar Guia de Tratamento</c:v>
                  </c:pt>
                  <c:pt idx="10">
                    <c:v>Guardar Guia de Tratamento</c:v>
                  </c:pt>
                </c:lvl>
                <c:lvl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5</c:v>
                  </c:pt>
                  <c:pt idx="4">
                    <c:v>6</c:v>
                  </c:pt>
                  <c:pt idx="5">
                    <c:v>7</c:v>
                  </c:pt>
                  <c:pt idx="6">
                    <c:v>8</c:v>
                  </c:pt>
                  <c:pt idx="7">
                    <c:v>9</c:v>
                  </c:pt>
                  <c:pt idx="8">
                    <c:v>10</c:v>
                  </c:pt>
                  <c:pt idx="9">
                    <c:v>11</c:v>
                  </c:pt>
                  <c:pt idx="10">
                    <c:v>12</c:v>
                  </c:pt>
                </c:lvl>
              </c:multiLvlStrCache>
            </c:multiLvlStrRef>
          </c:cat>
          <c:val>
            <c:numRef>
              <c:f>'grafico 2017'!$B$5:$B$27</c:f>
              <c:numCache>
                <c:formatCode>General</c:formatCode>
                <c:ptCount val="11"/>
                <c:pt idx="0">
                  <c:v>10549</c:v>
                </c:pt>
                <c:pt idx="1">
                  <c:v>38646</c:v>
                </c:pt>
                <c:pt idx="2">
                  <c:v>33576</c:v>
                </c:pt>
                <c:pt idx="3">
                  <c:v>39966</c:v>
                </c:pt>
                <c:pt idx="4">
                  <c:v>38915</c:v>
                </c:pt>
                <c:pt idx="5">
                  <c:v>42719</c:v>
                </c:pt>
                <c:pt idx="6">
                  <c:v>39579</c:v>
                </c:pt>
                <c:pt idx="7">
                  <c:v>41105</c:v>
                </c:pt>
                <c:pt idx="8">
                  <c:v>44712</c:v>
                </c:pt>
                <c:pt idx="9">
                  <c:v>42952</c:v>
                </c:pt>
                <c:pt idx="10">
                  <c:v>36744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31-4925-AFB3-5AEFB761FE84}"/>
            </c:ext>
          </c:extLst>
        </c:ser>
        <c:dLbls>
          <c:showVal val="1"/>
        </c:dLbls>
        <c:marker val="1"/>
        <c:axId val="199183360"/>
        <c:axId val="199189632"/>
      </c:lineChart>
      <c:catAx>
        <c:axId val="1991833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189632"/>
        <c:crosses val="autoZero"/>
        <c:auto val="1"/>
        <c:lblAlgn val="ctr"/>
        <c:lblOffset val="100"/>
      </c:catAx>
      <c:valAx>
        <c:axId val="199189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18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Episódios de Saúde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'grafico 2017'!$A$5:$A$27</c:f>
              <c:multiLvlStrCache>
                <c:ptCount val="13"/>
                <c:lvl>
                  <c:pt idx="0">
                    <c:v>Ver Prescrição</c:v>
                  </c:pt>
                  <c:pt idx="1">
                    <c:v>Ver Prescrição</c:v>
                  </c:pt>
                  <c:pt idx="2">
                    <c:v>Ver Prescrição</c:v>
                  </c:pt>
                  <c:pt idx="3">
                    <c:v>Ver Prescrição</c:v>
                  </c:pt>
                  <c:pt idx="4">
                    <c:v>Ver Prescrição</c:v>
                  </c:pt>
                  <c:pt idx="5">
                    <c:v>Guardar Resultado MCDT</c:v>
                  </c:pt>
                  <c:pt idx="6">
                    <c:v>Ver Prescrição</c:v>
                  </c:pt>
                  <c:pt idx="7">
                    <c:v>Guardar Resultado MCDT</c:v>
                  </c:pt>
                  <c:pt idx="8">
                    <c:v>Ver Prescrição</c:v>
                  </c:pt>
                  <c:pt idx="9">
                    <c:v>Guardar Resultado MCDT</c:v>
                  </c:pt>
                  <c:pt idx="10">
                    <c:v>Ver Prescrição</c:v>
                  </c:pt>
                  <c:pt idx="11">
                    <c:v>Guardar Resultado MCDT</c:v>
                  </c:pt>
                  <c:pt idx="12">
                    <c:v>Ver Prescrição</c:v>
                  </c:pt>
                </c:lvl>
                <c:lvl>
                  <c:pt idx="0">
                    <c:v>4</c:v>
                  </c:pt>
                  <c:pt idx="1">
                    <c:v>5</c:v>
                  </c:pt>
                  <c:pt idx="2">
                    <c:v>6</c:v>
                  </c:pt>
                  <c:pt idx="3">
                    <c:v>7</c:v>
                  </c:pt>
                  <c:pt idx="4">
                    <c:v>8</c:v>
                  </c:pt>
                  <c:pt idx="5">
                    <c:v>9</c:v>
                  </c:pt>
                  <c:pt idx="7">
                    <c:v>10</c:v>
                  </c:pt>
                  <c:pt idx="9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'grafico 2017'!$B$5:$B$27</c:f>
              <c:numCache>
                <c:formatCode>General</c:formatCode>
                <c:ptCount val="13"/>
                <c:pt idx="0">
                  <c:v>23186</c:v>
                </c:pt>
                <c:pt idx="1">
                  <c:v>38424</c:v>
                </c:pt>
                <c:pt idx="2">
                  <c:v>31166</c:v>
                </c:pt>
                <c:pt idx="3">
                  <c:v>35990</c:v>
                </c:pt>
                <c:pt idx="4">
                  <c:v>40880</c:v>
                </c:pt>
                <c:pt idx="5">
                  <c:v>20</c:v>
                </c:pt>
                <c:pt idx="6">
                  <c:v>42368</c:v>
                </c:pt>
                <c:pt idx="7">
                  <c:v>99</c:v>
                </c:pt>
                <c:pt idx="8">
                  <c:v>60688</c:v>
                </c:pt>
                <c:pt idx="9">
                  <c:v>193</c:v>
                </c:pt>
                <c:pt idx="10">
                  <c:v>68541</c:v>
                </c:pt>
                <c:pt idx="11">
                  <c:v>74</c:v>
                </c:pt>
                <c:pt idx="12">
                  <c:v>144875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11-4C81-B8DE-FBB315816AE0}"/>
            </c:ext>
          </c:extLst>
        </c:ser>
        <c:dLbls>
          <c:showVal val="1"/>
        </c:dLbls>
        <c:marker val="1"/>
        <c:axId val="199375872"/>
        <c:axId val="199382144"/>
      </c:lineChart>
      <c:catAx>
        <c:axId val="1993758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tipologias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382144"/>
        <c:crosses val="autoZero"/>
        <c:auto val="1"/>
        <c:lblAlgn val="ctr"/>
        <c:lblOffset val="100"/>
      </c:catAx>
      <c:valAx>
        <c:axId val="199382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37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Testamento Vital</a:t>
            </a:r>
          </a:p>
        </c:rich>
      </c:tx>
      <c:layout>
        <c:manualLayout>
          <c:xMode val="edge"/>
          <c:yMode val="edge"/>
          <c:x val="0.35223613730952852"/>
          <c:y val="4.4254985368208294E-2"/>
        </c:manualLayout>
      </c:layout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'grafico 2017'!$A$5:$A$27</c:f>
              <c:multiLvlStrCache>
                <c:ptCount val="11"/>
                <c:lvl>
                  <c:pt idx="0">
                    <c:v>Guardar</c:v>
                  </c:pt>
                  <c:pt idx="1">
                    <c:v>Guardar</c:v>
                  </c:pt>
                  <c:pt idx="2">
                    <c:v>Guardar</c:v>
                  </c:pt>
                  <c:pt idx="3">
                    <c:v>Guardar</c:v>
                  </c:pt>
                  <c:pt idx="4">
                    <c:v>Guardar</c:v>
                  </c:pt>
                  <c:pt idx="5">
                    <c:v>Guardar</c:v>
                  </c:pt>
                  <c:pt idx="6">
                    <c:v>Guardar</c:v>
                  </c:pt>
                  <c:pt idx="7">
                    <c:v>Guardar</c:v>
                  </c:pt>
                  <c:pt idx="8">
                    <c:v>Guardar</c:v>
                  </c:pt>
                  <c:pt idx="9">
                    <c:v>Guardar</c:v>
                  </c:pt>
                  <c:pt idx="10">
                    <c:v>Guardar</c:v>
                  </c:pt>
                </c:lvl>
                <c:lvl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5</c:v>
                  </c:pt>
                  <c:pt idx="4">
                    <c:v>6</c:v>
                  </c:pt>
                  <c:pt idx="5">
                    <c:v>7</c:v>
                  </c:pt>
                  <c:pt idx="6">
                    <c:v>8</c:v>
                  </c:pt>
                  <c:pt idx="7">
                    <c:v>9</c:v>
                  </c:pt>
                  <c:pt idx="8">
                    <c:v>10</c:v>
                  </c:pt>
                  <c:pt idx="9">
                    <c:v>11</c:v>
                  </c:pt>
                  <c:pt idx="10">
                    <c:v>12</c:v>
                  </c:pt>
                </c:lvl>
              </c:multiLvlStrCache>
            </c:multiLvlStrRef>
          </c:cat>
          <c:val>
            <c:numRef>
              <c:f>'grafico 2017'!$B$5:$B$27</c:f>
              <c:numCache>
                <c:formatCode>General</c:formatCode>
                <c:ptCount val="11"/>
                <c:pt idx="0">
                  <c:v>27</c:v>
                </c:pt>
                <c:pt idx="1">
                  <c:v>96</c:v>
                </c:pt>
                <c:pt idx="2">
                  <c:v>83</c:v>
                </c:pt>
                <c:pt idx="3">
                  <c:v>96</c:v>
                </c:pt>
                <c:pt idx="4">
                  <c:v>69</c:v>
                </c:pt>
                <c:pt idx="5">
                  <c:v>54</c:v>
                </c:pt>
                <c:pt idx="6">
                  <c:v>66</c:v>
                </c:pt>
                <c:pt idx="7">
                  <c:v>44</c:v>
                </c:pt>
                <c:pt idx="8">
                  <c:v>84</c:v>
                </c:pt>
                <c:pt idx="9">
                  <c:v>81</c:v>
                </c:pt>
                <c:pt idx="1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90-48D1-B585-8FAD4E856FA9}"/>
            </c:ext>
          </c:extLst>
        </c:ser>
        <c:dLbls>
          <c:showVal val="1"/>
        </c:dLbls>
        <c:marker val="1"/>
        <c:axId val="199306240"/>
        <c:axId val="199320704"/>
      </c:lineChart>
      <c:catAx>
        <c:axId val="1993062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320704"/>
        <c:crosses val="autoZero"/>
        <c:auto val="1"/>
        <c:lblAlgn val="ctr"/>
        <c:lblOffset val="100"/>
      </c:catAx>
      <c:valAx>
        <c:axId val="199320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30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Doenças raras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'grafico 2017'!$A$5:$A$8</c:f>
              <c:multiLvlStrCache>
                <c:ptCount val="2"/>
                <c:lvl>
                  <c:pt idx="0">
                    <c:v>Novo Pedido</c:v>
                  </c:pt>
                  <c:pt idx="1">
                    <c:v>Visualizar</c:v>
                  </c:pt>
                </c:lvl>
                <c:lvl>
                  <c:pt idx="0">
                    <c:v>12</c:v>
                  </c:pt>
                </c:lvl>
              </c:multiLvlStrCache>
            </c:multiLvlStrRef>
          </c:cat>
          <c:val>
            <c:numRef>
              <c:f>'grafico 2017'!$B$5:$B$8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8F-4732-80C5-86107EBB2A1C}"/>
            </c:ext>
          </c:extLst>
        </c:ser>
        <c:dLbls>
          <c:showVal val="1"/>
        </c:dLbls>
        <c:marker val="1"/>
        <c:axId val="199359488"/>
        <c:axId val="200610944"/>
      </c:lineChart>
      <c:catAx>
        <c:axId val="1993594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tipologias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610944"/>
        <c:crosses val="autoZero"/>
        <c:auto val="1"/>
        <c:lblAlgn val="ctr"/>
        <c:lblOffset val="100"/>
      </c:catAx>
      <c:valAx>
        <c:axId val="200610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35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AC.xlsx]Folha11!Tabela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Consultas</a:t>
            </a:r>
            <a:r>
              <a:rPr lang="pt-PT" baseline="0"/>
              <a:t> e Receitas</a:t>
            </a:r>
            <a:endParaRPr lang="pt-PT"/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Folha11!$B$3:$B$4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Folha11!$A$5:$A$17</c:f>
              <c:multiLvlStrCache>
                <c:ptCount val="6"/>
                <c:lvl>
                  <c:pt idx="0">
                    <c:v>prescrição de medicação crónica</c:v>
                  </c:pt>
                  <c:pt idx="1">
                    <c:v>prescrição de medicação crónica</c:v>
                  </c:pt>
                  <c:pt idx="2">
                    <c:v>prescrição de medicação crónica</c:v>
                  </c:pt>
                  <c:pt idx="3">
                    <c:v>prescrição de medicação crónica</c:v>
                  </c:pt>
                  <c:pt idx="4">
                    <c:v>prescrição de medicação crónica</c:v>
                  </c:pt>
                  <c:pt idx="5">
                    <c:v>prescrição de medicação crónica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</c:lvl>
              </c:multiLvlStrCache>
            </c:multiLvlStrRef>
          </c:cat>
          <c:val>
            <c:numRef>
              <c:f>Folha11!$B$5:$B$17</c:f>
              <c:numCache>
                <c:formatCode>General</c:formatCode>
                <c:ptCount val="6"/>
                <c:pt idx="0">
                  <c:v>3295</c:v>
                </c:pt>
                <c:pt idx="1">
                  <c:v>2780</c:v>
                </c:pt>
                <c:pt idx="2">
                  <c:v>3021</c:v>
                </c:pt>
                <c:pt idx="3">
                  <c:v>3144</c:v>
                </c:pt>
                <c:pt idx="4">
                  <c:v>3876</c:v>
                </c:pt>
                <c:pt idx="5">
                  <c:v>3304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53-4559-AA83-95979710ED3C}"/>
            </c:ext>
          </c:extLst>
        </c:ser>
        <c:dLbls>
          <c:showVal val="1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200677632"/>
        <c:axId val="200688000"/>
      </c:lineChart>
      <c:catAx>
        <c:axId val="2006776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baseline="0"/>
                  <a:t>Tipologia de acesso por mês</a:t>
                </a:r>
                <a:endParaRPr lang="pt-PT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688000"/>
        <c:crosses val="autoZero"/>
        <c:auto val="1"/>
        <c:lblAlgn val="ctr"/>
        <c:lblOffset val="100"/>
      </c:catAx>
      <c:valAx>
        <c:axId val="200688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67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28-08-2018.xlsx]Folha11!Tabela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Guia de Tratamento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Folha11!$B$3:$B$4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Folha11!$A$5:$A$17</c:f>
              <c:multiLvlStrCache>
                <c:ptCount val="6"/>
                <c:lvl>
                  <c:pt idx="0">
                    <c:v>Guardar Guia de Tratamento</c:v>
                  </c:pt>
                  <c:pt idx="1">
                    <c:v>Guardar Guia de Tratamento</c:v>
                  </c:pt>
                  <c:pt idx="2">
                    <c:v>Guardar Guia de Tratamento</c:v>
                  </c:pt>
                  <c:pt idx="3">
                    <c:v>Guardar Guia de Tratamento</c:v>
                  </c:pt>
                  <c:pt idx="4">
                    <c:v>Guardar Guia de Tratamento</c:v>
                  </c:pt>
                  <c:pt idx="5">
                    <c:v>Guardar Guia de Tratamento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</c:lvl>
              </c:multiLvlStrCache>
            </c:multiLvlStrRef>
          </c:cat>
          <c:val>
            <c:numRef>
              <c:f>Folha11!$B$5:$B$17</c:f>
              <c:numCache>
                <c:formatCode>General</c:formatCode>
                <c:ptCount val="6"/>
                <c:pt idx="0">
                  <c:v>47388</c:v>
                </c:pt>
                <c:pt idx="1">
                  <c:v>43605</c:v>
                </c:pt>
                <c:pt idx="2">
                  <c:v>45102</c:v>
                </c:pt>
                <c:pt idx="3">
                  <c:v>44605</c:v>
                </c:pt>
                <c:pt idx="4">
                  <c:v>58239</c:v>
                </c:pt>
                <c:pt idx="5">
                  <c:v>52620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5B-424D-9F03-9A4542700517}"/>
            </c:ext>
          </c:extLst>
        </c:ser>
        <c:dLbls>
          <c:showVal val="1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200731264"/>
        <c:axId val="200737536"/>
      </c:lineChart>
      <c:catAx>
        <c:axId val="2007312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Típologias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737536"/>
        <c:crosses val="autoZero"/>
        <c:auto val="1"/>
        <c:lblAlgn val="ctr"/>
        <c:lblOffset val="100"/>
      </c:catAx>
      <c:valAx>
        <c:axId val="200737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73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28-08-2018.xlsx]Folha11!Tabela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Episódios de Saúde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Folha11!$B$3:$B$4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Folha11!$A$5:$A$23</c:f>
              <c:multiLvlStrCache>
                <c:ptCount val="12"/>
                <c:lvl>
                  <c:pt idx="0">
                    <c:v>Guardar Resultado MCDT</c:v>
                  </c:pt>
                  <c:pt idx="1">
                    <c:v>Ver Prescrição</c:v>
                  </c:pt>
                  <c:pt idx="2">
                    <c:v>Guardar Resultado MCDT</c:v>
                  </c:pt>
                  <c:pt idx="3">
                    <c:v>Ver Prescrição</c:v>
                  </c:pt>
                  <c:pt idx="4">
                    <c:v>Guardar Resultado MCDT</c:v>
                  </c:pt>
                  <c:pt idx="5">
                    <c:v>Ver Prescrição</c:v>
                  </c:pt>
                  <c:pt idx="6">
                    <c:v>Guardar Resultado MCDT</c:v>
                  </c:pt>
                  <c:pt idx="7">
                    <c:v>Ver Prescrição</c:v>
                  </c:pt>
                  <c:pt idx="8">
                    <c:v>Guardar Resultado MCDT</c:v>
                  </c:pt>
                  <c:pt idx="9">
                    <c:v>Ver Prescrição</c:v>
                  </c:pt>
                  <c:pt idx="10">
                    <c:v>Guardar Resultado MCDT</c:v>
                  </c:pt>
                  <c:pt idx="11">
                    <c:v>Ver Prescrição</c:v>
                  </c:pt>
                </c:lvl>
                <c:lvl>
                  <c:pt idx="0">
                    <c:v>1</c:v>
                  </c:pt>
                  <c:pt idx="2">
                    <c:v>2</c:v>
                  </c:pt>
                  <c:pt idx="4">
                    <c:v>3</c:v>
                  </c:pt>
                  <c:pt idx="6">
                    <c:v>4</c:v>
                  </c:pt>
                  <c:pt idx="8">
                    <c:v>5</c:v>
                  </c:pt>
                  <c:pt idx="10">
                    <c:v>6</c:v>
                  </c:pt>
                </c:lvl>
              </c:multiLvlStrCache>
            </c:multiLvlStrRef>
          </c:cat>
          <c:val>
            <c:numRef>
              <c:f>Folha11!$B$5:$B$23</c:f>
              <c:numCache>
                <c:formatCode>General</c:formatCode>
                <c:ptCount val="12"/>
                <c:pt idx="0">
                  <c:v>215</c:v>
                </c:pt>
                <c:pt idx="1">
                  <c:v>236415</c:v>
                </c:pt>
                <c:pt idx="2">
                  <c:v>473</c:v>
                </c:pt>
                <c:pt idx="3">
                  <c:v>68990</c:v>
                </c:pt>
                <c:pt idx="4">
                  <c:v>644</c:v>
                </c:pt>
                <c:pt idx="5">
                  <c:v>70654</c:v>
                </c:pt>
                <c:pt idx="6">
                  <c:v>1184</c:v>
                </c:pt>
                <c:pt idx="7">
                  <c:v>38239</c:v>
                </c:pt>
                <c:pt idx="8">
                  <c:v>1712</c:v>
                </c:pt>
                <c:pt idx="9">
                  <c:v>83168</c:v>
                </c:pt>
                <c:pt idx="10">
                  <c:v>792</c:v>
                </c:pt>
                <c:pt idx="11">
                  <c:v>64832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CD-4CC7-A9DE-554204A3652F}"/>
            </c:ext>
          </c:extLst>
        </c:ser>
        <c:dLbls>
          <c:showVal val="1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200793088"/>
        <c:axId val="200803456"/>
      </c:lineChart>
      <c:catAx>
        <c:axId val="200793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Típologias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803456"/>
        <c:crosses val="autoZero"/>
        <c:auto val="1"/>
        <c:lblAlgn val="ctr"/>
        <c:lblOffset val="100"/>
      </c:catAx>
      <c:valAx>
        <c:axId val="200803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79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28-08-2018.xlsx]Folha11!Tabela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Testamento Vital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Folha11!$B$3:$B$4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Folha11!$A$5:$A$17</c:f>
              <c:multiLvlStrCache>
                <c:ptCount val="6"/>
                <c:lvl>
                  <c:pt idx="0">
                    <c:v>Guardar</c:v>
                  </c:pt>
                  <c:pt idx="1">
                    <c:v>Guardar</c:v>
                  </c:pt>
                  <c:pt idx="2">
                    <c:v>Guardar</c:v>
                  </c:pt>
                  <c:pt idx="3">
                    <c:v>Guardar</c:v>
                  </c:pt>
                  <c:pt idx="4">
                    <c:v>Guardar</c:v>
                  </c:pt>
                  <c:pt idx="5">
                    <c:v>Guardar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</c:lvl>
              </c:multiLvlStrCache>
            </c:multiLvlStrRef>
          </c:cat>
          <c:val>
            <c:numRef>
              <c:f>Folha11!$B$5:$B$17</c:f>
              <c:numCache>
                <c:formatCode>General</c:formatCode>
                <c:ptCount val="6"/>
                <c:pt idx="0">
                  <c:v>54</c:v>
                </c:pt>
                <c:pt idx="1">
                  <c:v>56</c:v>
                </c:pt>
                <c:pt idx="2">
                  <c:v>38</c:v>
                </c:pt>
                <c:pt idx="3">
                  <c:v>160</c:v>
                </c:pt>
                <c:pt idx="4">
                  <c:v>117</c:v>
                </c:pt>
                <c:pt idx="5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7E-4DDF-9F86-55BCD47ABB94}"/>
            </c:ext>
          </c:extLst>
        </c:ser>
        <c:dLbls>
          <c:showVal val="1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200867200"/>
        <c:axId val="200947200"/>
      </c:lineChart>
      <c:catAx>
        <c:axId val="2008672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Típologias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947200"/>
        <c:crosses val="autoZero"/>
        <c:auto val="1"/>
        <c:lblAlgn val="ctr"/>
        <c:lblOffset val="100"/>
      </c:catAx>
      <c:valAx>
        <c:axId val="200947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86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28-08-2018.xlsx]Folha11!Tabela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Doenças</a:t>
            </a:r>
            <a:r>
              <a:rPr lang="en-US" baseline="0"/>
              <a:t> Raras</a:t>
            </a:r>
            <a:endParaRPr lang="en-US"/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Folha11!$B$3:$B$4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Folha11!$A$5:$A$22</c:f>
              <c:multiLvlStrCache>
                <c:ptCount val="11"/>
                <c:lvl>
                  <c:pt idx="0">
                    <c:v>Novo Pedido</c:v>
                  </c:pt>
                  <c:pt idx="1">
                    <c:v>Visualizar</c:v>
                  </c:pt>
                  <c:pt idx="2">
                    <c:v>Novo Pedido</c:v>
                  </c:pt>
                  <c:pt idx="3">
                    <c:v>Visualizar</c:v>
                  </c:pt>
                  <c:pt idx="4">
                    <c:v>Novo Pedido</c:v>
                  </c:pt>
                  <c:pt idx="5">
                    <c:v>Visualizar</c:v>
                  </c:pt>
                  <c:pt idx="6">
                    <c:v>Novo Pedido</c:v>
                  </c:pt>
                  <c:pt idx="7">
                    <c:v>Visualizar</c:v>
                  </c:pt>
                  <c:pt idx="8">
                    <c:v>Novo Pedido</c:v>
                  </c:pt>
                  <c:pt idx="9">
                    <c:v>Visualizar</c:v>
                  </c:pt>
                  <c:pt idx="10">
                    <c:v>Visualizar</c:v>
                  </c:pt>
                </c:lvl>
                <c:lvl>
                  <c:pt idx="0">
                    <c:v>1</c:v>
                  </c:pt>
                  <c:pt idx="2">
                    <c:v>2</c:v>
                  </c:pt>
                  <c:pt idx="4">
                    <c:v>3</c:v>
                  </c:pt>
                  <c:pt idx="6">
                    <c:v>4</c:v>
                  </c:pt>
                  <c:pt idx="8">
                    <c:v>5</c:v>
                  </c:pt>
                  <c:pt idx="10">
                    <c:v>6</c:v>
                  </c:pt>
                </c:lvl>
              </c:multiLvlStrCache>
            </c:multiLvlStrRef>
          </c:cat>
          <c:val>
            <c:numRef>
              <c:f>Folha11!$B$5:$B$22</c:f>
              <c:numCache>
                <c:formatCode>General</c:formatCode>
                <c:ptCount val="11"/>
                <c:pt idx="0">
                  <c:v>12</c:v>
                </c:pt>
                <c:pt idx="1">
                  <c:v>63</c:v>
                </c:pt>
                <c:pt idx="2">
                  <c:v>24</c:v>
                </c:pt>
                <c:pt idx="3">
                  <c:v>100</c:v>
                </c:pt>
                <c:pt idx="4">
                  <c:v>20</c:v>
                </c:pt>
                <c:pt idx="5">
                  <c:v>77</c:v>
                </c:pt>
                <c:pt idx="6">
                  <c:v>5</c:v>
                </c:pt>
                <c:pt idx="7">
                  <c:v>49</c:v>
                </c:pt>
                <c:pt idx="8">
                  <c:v>15</c:v>
                </c:pt>
                <c:pt idx="9">
                  <c:v>91</c:v>
                </c:pt>
                <c:pt idx="1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43-4F17-99B1-F2750B271116}"/>
            </c:ext>
          </c:extLst>
        </c:ser>
        <c:dLbls>
          <c:showVal val="1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200990720"/>
        <c:axId val="200992640"/>
      </c:lineChart>
      <c:catAx>
        <c:axId val="200990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Tipologias de acesso</a:t>
                </a:r>
                <a:r>
                  <a:rPr lang="pt-PT" baseline="0"/>
                  <a:t> por m</a:t>
                </a:r>
                <a:r>
                  <a:rPr lang="pt-PT"/>
                  <a:t>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992640"/>
        <c:crosses val="autoZero"/>
        <c:auto val="1"/>
        <c:lblAlgn val="ctr"/>
        <c:lblOffset val="100"/>
      </c:catAx>
      <c:valAx>
        <c:axId val="200992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099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2012!Tabela Dinâmica1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cked"/>
        <c:ser>
          <c:idx val="0"/>
          <c:order val="0"/>
          <c:tx>
            <c:strRef>
              <c:f>'grafico 2012'!$B$3:$B$4</c:f>
              <c:strCache>
                <c:ptCount val="1"/>
                <c:pt idx="0">
                  <c:v>2012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2012'!$A$5:$A$17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2012'!$B$5:$B$17</c:f>
              <c:numCache>
                <c:formatCode>General</c:formatCode>
                <c:ptCount val="12"/>
                <c:pt idx="0">
                  <c:v>1220</c:v>
                </c:pt>
                <c:pt idx="1">
                  <c:v>1174</c:v>
                </c:pt>
                <c:pt idx="2">
                  <c:v>1347</c:v>
                </c:pt>
                <c:pt idx="3">
                  <c:v>1352</c:v>
                </c:pt>
                <c:pt idx="4">
                  <c:v>1391</c:v>
                </c:pt>
                <c:pt idx="5">
                  <c:v>1570</c:v>
                </c:pt>
                <c:pt idx="6">
                  <c:v>1741</c:v>
                </c:pt>
                <c:pt idx="7">
                  <c:v>1508</c:v>
                </c:pt>
                <c:pt idx="8">
                  <c:v>1621</c:v>
                </c:pt>
                <c:pt idx="9">
                  <c:v>1657</c:v>
                </c:pt>
                <c:pt idx="10">
                  <c:v>1704</c:v>
                </c:pt>
                <c:pt idx="11">
                  <c:v>1425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14-46A5-8E5E-A902475313D5}"/>
            </c:ext>
          </c:extLst>
        </c:ser>
        <c:dLbls>
          <c:showVal val="1"/>
        </c:dLbls>
        <c:marker val="1"/>
        <c:axId val="198231168"/>
        <c:axId val="195801088"/>
      </c:lineChart>
      <c:catAx>
        <c:axId val="198231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5801088"/>
        <c:crosses val="autoZero"/>
        <c:auto val="1"/>
        <c:lblAlgn val="ctr"/>
        <c:lblOffset val="100"/>
      </c:catAx>
      <c:valAx>
        <c:axId val="195801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Nº</a:t>
                </a:r>
                <a:r>
                  <a:rPr lang="pt-PT" baseline="0"/>
                  <a:t> </a:t>
                </a:r>
                <a:r>
                  <a:rPr lang="pt-PT"/>
                  <a:t>consultas</a:t>
                </a:r>
                <a:r>
                  <a:rPr lang="pt-PT" baseline="0"/>
                  <a:t> e receitas</a:t>
                </a:r>
                <a:endParaRPr lang="pt-PT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823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2013!Tabela Dinâmica3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2013'!$B$4:$B$5</c:f>
              <c:strCache>
                <c:ptCount val="1"/>
                <c:pt idx="0">
                  <c:v>2013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2013'!$A$6:$A$18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2013'!$B$6:$B$18</c:f>
              <c:numCache>
                <c:formatCode>General</c:formatCode>
                <c:ptCount val="12"/>
                <c:pt idx="0">
                  <c:v>1895</c:v>
                </c:pt>
                <c:pt idx="1">
                  <c:v>1387</c:v>
                </c:pt>
                <c:pt idx="2">
                  <c:v>1546</c:v>
                </c:pt>
                <c:pt idx="3">
                  <c:v>1459</c:v>
                </c:pt>
                <c:pt idx="4">
                  <c:v>1306</c:v>
                </c:pt>
                <c:pt idx="5">
                  <c:v>1238</c:v>
                </c:pt>
                <c:pt idx="6">
                  <c:v>1181</c:v>
                </c:pt>
                <c:pt idx="7">
                  <c:v>973</c:v>
                </c:pt>
                <c:pt idx="8">
                  <c:v>1210</c:v>
                </c:pt>
                <c:pt idx="9">
                  <c:v>1030</c:v>
                </c:pt>
                <c:pt idx="10">
                  <c:v>911</c:v>
                </c:pt>
                <c:pt idx="11">
                  <c:v>884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5-4394-845E-66035E614515}"/>
            </c:ext>
          </c:extLst>
        </c:ser>
        <c:dLbls>
          <c:showVal val="1"/>
        </c:dLbls>
        <c:marker val="1"/>
        <c:axId val="195833856"/>
        <c:axId val="195835776"/>
      </c:lineChart>
      <c:catAx>
        <c:axId val="195833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5835776"/>
        <c:crosses val="autoZero"/>
        <c:auto val="1"/>
        <c:lblAlgn val="ctr"/>
        <c:lblOffset val="100"/>
      </c:catAx>
      <c:valAx>
        <c:axId val="195835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baseline="0"/>
                  <a:t>Nº Consultas e receitas </a:t>
                </a:r>
                <a:endParaRPr lang="pt-PT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58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2014!Tabela Dinâmica5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2014'!$B$3:$B$4</c:f>
              <c:strCache>
                <c:ptCount val="1"/>
                <c:pt idx="0">
                  <c:v>2014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2014'!$A$5:$A$17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2014'!$B$5:$B$17</c:f>
              <c:numCache>
                <c:formatCode>General</c:formatCode>
                <c:ptCount val="12"/>
                <c:pt idx="0">
                  <c:v>1161</c:v>
                </c:pt>
                <c:pt idx="1">
                  <c:v>1063</c:v>
                </c:pt>
                <c:pt idx="2">
                  <c:v>1093</c:v>
                </c:pt>
                <c:pt idx="3">
                  <c:v>971</c:v>
                </c:pt>
                <c:pt idx="4">
                  <c:v>1095</c:v>
                </c:pt>
                <c:pt idx="5">
                  <c:v>1074</c:v>
                </c:pt>
                <c:pt idx="6">
                  <c:v>1153</c:v>
                </c:pt>
                <c:pt idx="7">
                  <c:v>1089</c:v>
                </c:pt>
                <c:pt idx="8">
                  <c:v>1107</c:v>
                </c:pt>
                <c:pt idx="9">
                  <c:v>1140</c:v>
                </c:pt>
                <c:pt idx="10">
                  <c:v>1100</c:v>
                </c:pt>
                <c:pt idx="11">
                  <c:v>982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0D-46FB-9BA5-A6C5471AB771}"/>
            </c:ext>
          </c:extLst>
        </c:ser>
        <c:dLbls>
          <c:showVal val="1"/>
        </c:dLbls>
        <c:marker val="1"/>
        <c:axId val="197863680"/>
        <c:axId val="197878144"/>
      </c:lineChart>
      <c:catAx>
        <c:axId val="197863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Mês</a:t>
                </a:r>
              </a:p>
            </c:rich>
          </c:tx>
          <c:layout>
            <c:manualLayout>
              <c:xMode val="edge"/>
              <c:yMode val="edge"/>
              <c:x val="0.38871412948381634"/>
              <c:y val="0.87868037328667636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7878144"/>
        <c:crosses val="autoZero"/>
        <c:auto val="1"/>
        <c:lblAlgn val="ctr"/>
        <c:lblOffset val="100"/>
      </c:catAx>
      <c:valAx>
        <c:axId val="197878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Nº</a:t>
                </a:r>
                <a:r>
                  <a:rPr lang="pt-PT" baseline="0"/>
                  <a:t> Consultas e receitas</a:t>
                </a:r>
                <a:endParaRPr lang="pt-PT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786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2015!Tabela Dinâmica6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2015'!$B$3:$B$4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2015'!$A$5:$A$17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2015'!$B$5:$B$17</c:f>
              <c:numCache>
                <c:formatCode>General</c:formatCode>
                <c:ptCount val="12"/>
                <c:pt idx="0">
                  <c:v>1231</c:v>
                </c:pt>
                <c:pt idx="1">
                  <c:v>1096</c:v>
                </c:pt>
                <c:pt idx="2">
                  <c:v>1285</c:v>
                </c:pt>
                <c:pt idx="3">
                  <c:v>1265</c:v>
                </c:pt>
                <c:pt idx="4">
                  <c:v>1250</c:v>
                </c:pt>
                <c:pt idx="5">
                  <c:v>1231</c:v>
                </c:pt>
                <c:pt idx="6">
                  <c:v>1205</c:v>
                </c:pt>
                <c:pt idx="7">
                  <c:v>1330</c:v>
                </c:pt>
                <c:pt idx="8">
                  <c:v>1438</c:v>
                </c:pt>
                <c:pt idx="9">
                  <c:v>1344</c:v>
                </c:pt>
                <c:pt idx="10">
                  <c:v>1319</c:v>
                </c:pt>
                <c:pt idx="11">
                  <c:v>1293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FE-4EFE-B391-B2F31ADAD112}"/>
            </c:ext>
          </c:extLst>
        </c:ser>
        <c:dLbls>
          <c:showVal val="1"/>
        </c:dLbls>
        <c:marker val="1"/>
        <c:axId val="197952256"/>
        <c:axId val="197954176"/>
      </c:lineChart>
      <c:catAx>
        <c:axId val="1979522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7954176"/>
        <c:crosses val="autoZero"/>
        <c:auto val="1"/>
        <c:lblAlgn val="ctr"/>
        <c:lblOffset val="100"/>
      </c:catAx>
      <c:valAx>
        <c:axId val="197954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Nº</a:t>
                </a:r>
                <a:r>
                  <a:rPr lang="pt-PT" baseline="0"/>
                  <a:t> Consultas e receitas</a:t>
                </a:r>
                <a:endParaRPr lang="pt-PT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795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2016!Tabela Dinâmica7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2016'!$B$3:$B$4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2016'!$A$5:$A$17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2016'!$B$5:$B$17</c:f>
              <c:numCache>
                <c:formatCode>General</c:formatCode>
                <c:ptCount val="12"/>
                <c:pt idx="0">
                  <c:v>1537</c:v>
                </c:pt>
                <c:pt idx="1">
                  <c:v>1698</c:v>
                </c:pt>
                <c:pt idx="2">
                  <c:v>1724</c:v>
                </c:pt>
                <c:pt idx="3">
                  <c:v>1709</c:v>
                </c:pt>
                <c:pt idx="4">
                  <c:v>2062</c:v>
                </c:pt>
                <c:pt idx="5">
                  <c:v>2047</c:v>
                </c:pt>
                <c:pt idx="6">
                  <c:v>2234</c:v>
                </c:pt>
                <c:pt idx="7">
                  <c:v>2415</c:v>
                </c:pt>
                <c:pt idx="8">
                  <c:v>2228</c:v>
                </c:pt>
                <c:pt idx="9">
                  <c:v>2039</c:v>
                </c:pt>
                <c:pt idx="10">
                  <c:v>2140</c:v>
                </c:pt>
                <c:pt idx="11">
                  <c:v>1936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FE-4132-9611-490D2CD84CE5}"/>
            </c:ext>
          </c:extLst>
        </c:ser>
        <c:dLbls>
          <c:showVal val="1"/>
        </c:dLbls>
        <c:marker val="1"/>
        <c:axId val="198448640"/>
        <c:axId val="198450560"/>
      </c:lineChart>
      <c:catAx>
        <c:axId val="1984486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8450560"/>
        <c:crosses val="autoZero"/>
        <c:auto val="1"/>
        <c:lblAlgn val="ctr"/>
        <c:lblOffset val="100"/>
      </c:catAx>
      <c:valAx>
        <c:axId val="198450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Nº Consultas e receitas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844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dLbls>
            <c:showVal val="1"/>
          </c:dLbls>
          <c:cat>
            <c:strRef>
              <c:f>'grafico 2017'!$A$5:$A$17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'grafico 2017'!$B$5:$B$17</c:f>
              <c:numCache>
                <c:formatCode>General</c:formatCode>
                <c:ptCount val="12"/>
                <c:pt idx="0">
                  <c:v>2484</c:v>
                </c:pt>
                <c:pt idx="1">
                  <c:v>12633</c:v>
                </c:pt>
                <c:pt idx="2">
                  <c:v>41325</c:v>
                </c:pt>
                <c:pt idx="3">
                  <c:v>59974</c:v>
                </c:pt>
                <c:pt idx="4">
                  <c:v>82688</c:v>
                </c:pt>
                <c:pt idx="5">
                  <c:v>74266</c:v>
                </c:pt>
                <c:pt idx="6">
                  <c:v>83889</c:v>
                </c:pt>
                <c:pt idx="7">
                  <c:v>86687</c:v>
                </c:pt>
                <c:pt idx="8">
                  <c:v>90085</c:v>
                </c:pt>
                <c:pt idx="9">
                  <c:v>112855</c:v>
                </c:pt>
                <c:pt idx="10">
                  <c:v>118667</c:v>
                </c:pt>
                <c:pt idx="11">
                  <c:v>189692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BA-4144-9199-04B57A3BEC7D}"/>
            </c:ext>
          </c:extLst>
        </c:ser>
        <c:gapWidth val="300"/>
        <c:axId val="198505216"/>
        <c:axId val="198507136"/>
      </c:barChart>
      <c:catAx>
        <c:axId val="198505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Mês</a:t>
                </a:r>
              </a:p>
            </c:rich>
          </c:tx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8507136"/>
        <c:crosses val="autoZero"/>
        <c:auto val="1"/>
        <c:lblAlgn val="ctr"/>
        <c:lblOffset val="100"/>
      </c:catAx>
      <c:valAx>
        <c:axId val="198507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Total</a:t>
                </a:r>
                <a:r>
                  <a:rPr lang="pt-PT" baseline="0"/>
                  <a:t> de acessos aos serviços em Milhares</a:t>
                </a:r>
                <a:endParaRPr lang="pt-PT"/>
              </a:p>
            </c:rich>
          </c:tx>
        </c:title>
        <c:numFmt formatCode="General" sourceLinked="1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850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AC.xlsx]grafico 2018!Tabela Dinâmica9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'grafico 2018'!$B$3:$B$4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dLbls>
            <c:showVal val="1"/>
          </c:dLbls>
          <c:cat>
            <c:strRef>
              <c:f>'grafico 2018'!$A$5:$A$11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'grafico 2018'!$B$5:$B$11</c:f>
              <c:numCache>
                <c:formatCode>General</c:formatCode>
                <c:ptCount val="6"/>
                <c:pt idx="0">
                  <c:v>298154</c:v>
                </c:pt>
                <c:pt idx="1">
                  <c:v>129652</c:v>
                </c:pt>
                <c:pt idx="2">
                  <c:v>126865</c:v>
                </c:pt>
                <c:pt idx="3">
                  <c:v>93524</c:v>
                </c:pt>
                <c:pt idx="4">
                  <c:v>155586</c:v>
                </c:pt>
                <c:pt idx="5">
                  <c:v>128711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0D-4C23-AE5F-0692E30B7B3E}"/>
            </c:ext>
          </c:extLst>
        </c:ser>
        <c:gapWidth val="300"/>
        <c:axId val="199252992"/>
        <c:axId val="199259264"/>
      </c:barChart>
      <c:catAx>
        <c:axId val="199252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Mês</a:t>
                </a:r>
              </a:p>
            </c:rich>
          </c:tx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259264"/>
        <c:crosses val="autoZero"/>
        <c:auto val="1"/>
        <c:lblAlgn val="ctr"/>
        <c:lblOffset val="100"/>
      </c:catAx>
      <c:valAx>
        <c:axId val="199259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Total de acessos aos serviços em Milhares</a:t>
                </a:r>
              </a:p>
            </c:rich>
          </c:tx>
        </c:title>
        <c:numFmt formatCode="General" sourceLinked="1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25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pivotSource>
    <c:name>[DADOS AC - Trabalhados 28-08-2018.xlsx]grafico 2017!Tabela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Consultas e receitas</a:t>
            </a:r>
          </a:p>
        </c:rich>
      </c:tx>
      <c:spPr>
        <a:noFill/>
        <a:ln>
          <a:noFill/>
        </a:ln>
        <a:effectLst/>
      </c:spPr>
    </c:title>
    <c:pivotFmts>
      <c:pivotFmt>
        <c:idx val="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  <c:dLblPos val="t"/>
          <c:showVal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ser>
          <c:idx val="0"/>
          <c:order val="0"/>
          <c:tx>
            <c:strRef>
              <c:f>'grafico 2017'!$B$3:$B$4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'grafico 2017'!$A$5:$A$29</c:f>
              <c:multiLvlStrCache>
                <c:ptCount val="12"/>
                <c:lvl>
                  <c:pt idx="0">
                    <c:v>prescrição de medicação crónica</c:v>
                  </c:pt>
                  <c:pt idx="1">
                    <c:v>prescrição de medicação crónica</c:v>
                  </c:pt>
                  <c:pt idx="2">
                    <c:v>prescrição de medicação crónica</c:v>
                  </c:pt>
                  <c:pt idx="3">
                    <c:v>prescrição de medicação crónica</c:v>
                  </c:pt>
                  <c:pt idx="4">
                    <c:v>prescrição de medicação crónica</c:v>
                  </c:pt>
                  <c:pt idx="5">
                    <c:v>prescrição de medicação crónica</c:v>
                  </c:pt>
                  <c:pt idx="6">
                    <c:v>prescrição de medicação crónica</c:v>
                  </c:pt>
                  <c:pt idx="7">
                    <c:v>prescrição de medicação crónica</c:v>
                  </c:pt>
                  <c:pt idx="8">
                    <c:v>prescrição de medicação crónica</c:v>
                  </c:pt>
                  <c:pt idx="9">
                    <c:v>prescrição de medicação crónica</c:v>
                  </c:pt>
                  <c:pt idx="10">
                    <c:v>prescrição de medicação crónica</c:v>
                  </c:pt>
                  <c:pt idx="11">
                    <c:v>prescrição de medicação crónica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'grafico 2017'!$B$5:$B$29</c:f>
              <c:numCache>
                <c:formatCode>General</c:formatCode>
                <c:ptCount val="12"/>
                <c:pt idx="0">
                  <c:v>2484</c:v>
                </c:pt>
                <c:pt idx="1">
                  <c:v>2057</c:v>
                </c:pt>
                <c:pt idx="2">
                  <c:v>2583</c:v>
                </c:pt>
                <c:pt idx="3">
                  <c:v>2277</c:v>
                </c:pt>
                <c:pt idx="4">
                  <c:v>2596</c:v>
                </c:pt>
                <c:pt idx="5">
                  <c:v>2502</c:v>
                </c:pt>
                <c:pt idx="6">
                  <c:v>2860</c:v>
                </c:pt>
                <c:pt idx="7">
                  <c:v>2554</c:v>
                </c:pt>
                <c:pt idx="8">
                  <c:v>2754</c:v>
                </c:pt>
                <c:pt idx="9">
                  <c:v>2890</c:v>
                </c:pt>
                <c:pt idx="10">
                  <c:v>2847</c:v>
                </c:pt>
                <c:pt idx="11">
                  <c:v>2476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D1-41B4-8320-FA5835257AA8}"/>
            </c:ext>
          </c:extLst>
        </c:ser>
        <c:dLbls>
          <c:showVal val="1"/>
        </c:dLbls>
        <c:marker val="1"/>
        <c:axId val="199117824"/>
        <c:axId val="199128192"/>
      </c:lineChart>
      <c:catAx>
        <c:axId val="199117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tipologia de acesso por mês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128192"/>
        <c:crosses val="autoZero"/>
        <c:auto val="1"/>
        <c:lblAlgn val="ctr"/>
        <c:lblOffset val="100"/>
      </c:catAx>
      <c:valAx>
        <c:axId val="199128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911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/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BA746-558D-4D1C-A4C7-32CCF0B8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1895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2018-09-18T09:47:00Z</dcterms:created>
  <dcterms:modified xsi:type="dcterms:W3CDTF">2018-10-14T19:07:00Z</dcterms:modified>
</cp:coreProperties>
</file>