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56B7" w:rsidRDefault="00EE56B7" w:rsidP="00EE56B7">
      <w:pPr>
        <w:jc w:val="both"/>
        <w:rPr>
          <w:lang w:val="pt-PT"/>
        </w:rPr>
      </w:pPr>
      <w:r>
        <w:rPr>
          <w:lang w:val="pt-PT"/>
        </w:rPr>
        <w:t>Sociologia e instabilidade</w:t>
      </w:r>
    </w:p>
    <w:p w:rsidR="00EE56B7" w:rsidRDefault="00EE56B7" w:rsidP="00EE56B7">
      <w:pPr>
        <w:jc w:val="both"/>
        <w:rPr>
          <w:lang w:val="pt-PT"/>
        </w:rPr>
      </w:pPr>
    </w:p>
    <w:p w:rsidR="004F3348" w:rsidRDefault="004F3348" w:rsidP="004F3348">
      <w:pPr>
        <w:jc w:val="both"/>
        <w:rPr>
          <w:lang w:val="pt-PT"/>
        </w:rPr>
      </w:pPr>
      <w:r>
        <w:rPr>
          <w:lang w:val="pt-PT"/>
        </w:rPr>
        <w:t>Resumo:</w:t>
      </w:r>
    </w:p>
    <w:p w:rsidR="004F3348" w:rsidRDefault="004F3348" w:rsidP="00EE56B7">
      <w:pPr>
        <w:jc w:val="both"/>
        <w:rPr>
          <w:lang w:val="pt-PT"/>
        </w:rPr>
      </w:pPr>
    </w:p>
    <w:p w:rsidR="00EE56B7" w:rsidRDefault="00EE56B7" w:rsidP="00EE56B7">
      <w:pPr>
        <w:jc w:val="both"/>
        <w:rPr>
          <w:lang w:val="pt-PT"/>
        </w:rPr>
      </w:pPr>
      <w:r>
        <w:rPr>
          <w:lang w:val="pt-PT"/>
        </w:rPr>
        <w:t xml:space="preserve">A actual instabilidade social estrutural decorre de emergências sociais, </w:t>
      </w:r>
      <w:r w:rsidR="00161A03">
        <w:rPr>
          <w:lang w:val="pt-PT"/>
        </w:rPr>
        <w:t>como os direitos h</w:t>
      </w:r>
      <w:r>
        <w:rPr>
          <w:lang w:val="pt-PT"/>
        </w:rPr>
        <w:t xml:space="preserve">umanos, a igualdade das mulheres, as </w:t>
      </w:r>
      <w:proofErr w:type="spellStart"/>
      <w:r>
        <w:rPr>
          <w:lang w:val="pt-PT"/>
        </w:rPr>
        <w:t>megalópoles</w:t>
      </w:r>
      <w:proofErr w:type="spellEnd"/>
      <w:r>
        <w:rPr>
          <w:lang w:val="pt-PT"/>
        </w:rPr>
        <w:t xml:space="preserve"> ou a utilização das novas tecnologias de informação. À sociologia, ela própria fenómeno emergente, que papel caberá?</w:t>
      </w:r>
    </w:p>
    <w:p w:rsidR="00EE56B7" w:rsidRDefault="00161A03" w:rsidP="00EE56B7">
      <w:pPr>
        <w:jc w:val="both"/>
        <w:rPr>
          <w:lang w:val="pt-PT"/>
        </w:rPr>
      </w:pPr>
      <w:r>
        <w:rPr>
          <w:lang w:val="pt-PT"/>
        </w:rPr>
        <w:t xml:space="preserve">A sociologia da instabilidade </w:t>
      </w:r>
      <w:r w:rsidR="00EE56B7">
        <w:rPr>
          <w:lang w:val="pt-PT"/>
        </w:rPr>
        <w:t>coloca a teoria social no amplo campo das necessidades práticas próprias da condição humana, em vez de nos concentrar apenas nas obras individuais</w:t>
      </w:r>
      <w:r>
        <w:rPr>
          <w:lang w:val="pt-PT"/>
        </w:rPr>
        <w:t>,</w:t>
      </w:r>
      <w:r w:rsidR="00EE56B7">
        <w:rPr>
          <w:lang w:val="pt-PT"/>
        </w:rPr>
        <w:t xml:space="preserve"> museológicas </w:t>
      </w:r>
      <w:r>
        <w:rPr>
          <w:lang w:val="pt-PT"/>
        </w:rPr>
        <w:t xml:space="preserve">entendidas, </w:t>
      </w:r>
      <w:r w:rsidR="00EE56B7">
        <w:rPr>
          <w:lang w:val="pt-PT"/>
        </w:rPr>
        <w:t>dos nossos modernos heróis.</w:t>
      </w:r>
    </w:p>
    <w:p w:rsidR="00EE56B7" w:rsidRPr="00704C5B" w:rsidRDefault="00EE56B7" w:rsidP="00EE56B7">
      <w:pPr>
        <w:rPr>
          <w:lang w:val="pt-PT"/>
        </w:rPr>
      </w:pPr>
    </w:p>
    <w:p w:rsidR="00EE56B7" w:rsidRDefault="00EE56B7" w:rsidP="00EE56B7">
      <w:pPr>
        <w:jc w:val="both"/>
        <w:rPr>
          <w:lang w:val="pt-PT"/>
        </w:rPr>
      </w:pPr>
      <w:r>
        <w:rPr>
          <w:lang w:val="pt-PT"/>
        </w:rPr>
        <w:t>Palavras-chave: naturezas sociais; estados de espírito; violência; emergência</w:t>
      </w:r>
    </w:p>
    <w:p w:rsidR="00EE56B7" w:rsidRDefault="00EE56B7" w:rsidP="00EE56B7">
      <w:pPr>
        <w:jc w:val="both"/>
        <w:rPr>
          <w:lang w:val="pt-PT"/>
        </w:rPr>
      </w:pPr>
    </w:p>
    <w:p w:rsidR="00EE56B7" w:rsidRDefault="00EE56B7" w:rsidP="00EE56B7">
      <w:pPr>
        <w:jc w:val="both"/>
        <w:rPr>
          <w:lang w:val="pt-PT"/>
        </w:rPr>
      </w:pPr>
      <w:r>
        <w:rPr>
          <w:lang w:val="pt-PT"/>
        </w:rPr>
        <w:t>Dores, António Pedro</w:t>
      </w:r>
    </w:p>
    <w:p w:rsidR="00EE56B7" w:rsidRDefault="00EE56B7" w:rsidP="00EE56B7">
      <w:pPr>
        <w:jc w:val="both"/>
        <w:rPr>
          <w:lang w:val="pt-PT"/>
        </w:rPr>
      </w:pPr>
      <w:r>
        <w:rPr>
          <w:lang w:val="pt-PT"/>
        </w:rPr>
        <w:t>Agregação em Sociologia, 2004</w:t>
      </w:r>
    </w:p>
    <w:p w:rsidR="00EE56B7" w:rsidRDefault="00EE56B7" w:rsidP="00EE56B7">
      <w:pPr>
        <w:jc w:val="both"/>
        <w:rPr>
          <w:lang w:val="pt-PT"/>
        </w:rPr>
      </w:pPr>
      <w:r>
        <w:rPr>
          <w:lang w:val="pt-PT"/>
        </w:rPr>
        <w:t>ISCTE</w:t>
      </w:r>
    </w:p>
    <w:p w:rsidR="00EE56B7" w:rsidRDefault="000A038F" w:rsidP="00EE56B7">
      <w:pPr>
        <w:jc w:val="both"/>
        <w:rPr>
          <w:lang w:val="pt-PT"/>
        </w:rPr>
      </w:pPr>
      <w:hyperlink r:id="rId7" w:history="1">
        <w:r w:rsidR="00EE56B7" w:rsidRPr="006D51CB">
          <w:rPr>
            <w:rStyle w:val="Hiperligao"/>
            <w:lang w:val="pt-PT"/>
          </w:rPr>
          <w:t>antonio.dores@iscte.pt</w:t>
        </w:r>
      </w:hyperlink>
    </w:p>
    <w:p w:rsidR="00EE56B7" w:rsidRDefault="00EE56B7" w:rsidP="00EE56B7">
      <w:pPr>
        <w:jc w:val="both"/>
        <w:rPr>
          <w:lang w:val="pt-PT"/>
        </w:rPr>
      </w:pPr>
    </w:p>
    <w:p w:rsidR="00EE56B7" w:rsidRDefault="00EE56B7" w:rsidP="00EE56B7">
      <w:pPr>
        <w:jc w:val="both"/>
        <w:rPr>
          <w:lang w:val="pt-PT"/>
        </w:rPr>
      </w:pPr>
      <w:r>
        <w:rPr>
          <w:lang w:val="pt-PT"/>
        </w:rPr>
        <w:t>Resumo:</w:t>
      </w:r>
    </w:p>
    <w:p w:rsidR="00EE56B7" w:rsidRDefault="00EE56B7" w:rsidP="00EE56B7">
      <w:pPr>
        <w:jc w:val="both"/>
        <w:rPr>
          <w:lang w:val="pt-PT"/>
        </w:rPr>
      </w:pPr>
    </w:p>
    <w:p w:rsidR="00971AAC" w:rsidRDefault="00971AAC" w:rsidP="00EE56B7">
      <w:pPr>
        <w:jc w:val="both"/>
        <w:rPr>
          <w:lang w:val="pt-PT"/>
        </w:rPr>
      </w:pPr>
      <w:r>
        <w:rPr>
          <w:lang w:val="pt-PT"/>
        </w:rPr>
        <w:t>(38.026 caracteres com espaços, sem notas ou referências bibliográficas citadas nas notas)</w:t>
      </w:r>
    </w:p>
    <w:p w:rsidR="00971AAC" w:rsidRDefault="00971AAC" w:rsidP="00EE56B7">
      <w:pPr>
        <w:jc w:val="both"/>
        <w:rPr>
          <w:lang w:val="pt-PT"/>
        </w:rPr>
      </w:pPr>
    </w:p>
    <w:p w:rsidR="00EE56B7" w:rsidRDefault="00EE56B7" w:rsidP="00EE56B7">
      <w:pPr>
        <w:jc w:val="both"/>
        <w:rPr>
          <w:lang w:val="pt-PT"/>
        </w:rPr>
      </w:pPr>
      <w:r>
        <w:rPr>
          <w:lang w:val="pt-PT"/>
        </w:rPr>
        <w:t xml:space="preserve">A actual instabilidade social estrutural decorre do encontro de vários fins de ciclos históricos de frequência variada, animados por emergências sociais, entre as quais os Direitos Humanos, a igualdade das mulheres, as </w:t>
      </w:r>
      <w:proofErr w:type="spellStart"/>
      <w:r>
        <w:rPr>
          <w:lang w:val="pt-PT"/>
        </w:rPr>
        <w:t>megalópoles</w:t>
      </w:r>
      <w:proofErr w:type="spellEnd"/>
      <w:r>
        <w:rPr>
          <w:lang w:val="pt-PT"/>
        </w:rPr>
        <w:t xml:space="preserve"> ou a utilização das novas tecnologias de informação.</w:t>
      </w:r>
    </w:p>
    <w:p w:rsidR="00EE56B7" w:rsidRDefault="00EE56B7" w:rsidP="00EE56B7">
      <w:pPr>
        <w:jc w:val="both"/>
        <w:rPr>
          <w:lang w:val="pt-PT"/>
        </w:rPr>
      </w:pPr>
      <w:r>
        <w:rPr>
          <w:lang w:val="pt-PT"/>
        </w:rPr>
        <w:t>À sociologia, ela própria fenómeno emergente em mutação, que papel terá nas transformações históricas em curso?</w:t>
      </w:r>
    </w:p>
    <w:p w:rsidR="00EE56B7" w:rsidRDefault="00EE56B7" w:rsidP="00EE56B7">
      <w:pPr>
        <w:jc w:val="both"/>
        <w:rPr>
          <w:lang w:val="pt-PT"/>
        </w:rPr>
      </w:pPr>
      <w:r>
        <w:rPr>
          <w:lang w:val="pt-PT"/>
        </w:rPr>
        <w:t>O valor que possa ter o exercício proposto neste artigo, além de estratégico para a teoria social, é auto-crítico. Procura recolocar o trabalho teórico dos sociólogos no amplo campo das necessidades práticas próprias da condição humana, com muitas centenas de milhares de anos de história, ainda que a maior parte não escrita, em vez de nos concentrar apenas nas teorias sociais como obras individuais e museológicas dos nossos modernos heróis, em nome da radicalidade reificada da ruptura social que, a partir do século XIX, tornou o Ocidente a civilização dominante na Terra.</w:t>
      </w:r>
    </w:p>
    <w:p w:rsidR="00EE56B7" w:rsidRDefault="00EE56B7" w:rsidP="00EE56B7">
      <w:pPr>
        <w:jc w:val="both"/>
        <w:rPr>
          <w:lang w:val="pt-PT"/>
        </w:rPr>
      </w:pPr>
    </w:p>
    <w:p w:rsidR="00EE56B7" w:rsidRDefault="00EE56B7" w:rsidP="00EE56B7">
      <w:pPr>
        <w:jc w:val="both"/>
        <w:rPr>
          <w:lang w:val="pt-PT"/>
        </w:rPr>
      </w:pPr>
      <w:r>
        <w:rPr>
          <w:lang w:val="pt-PT"/>
        </w:rPr>
        <w:t>Palavras-chave: naturezas sociais; estados de espírito; segredos sociais; institucionalização; violência; emergência</w:t>
      </w:r>
    </w:p>
    <w:p w:rsidR="00EE56B7" w:rsidRDefault="00EE56B7" w:rsidP="00EE56B7">
      <w:pPr>
        <w:jc w:val="both"/>
        <w:rPr>
          <w:lang w:val="pt-PT"/>
        </w:rPr>
      </w:pPr>
    </w:p>
    <w:p w:rsidR="00EE56B7" w:rsidRDefault="00EE56B7" w:rsidP="00EE56B7">
      <w:pPr>
        <w:jc w:val="both"/>
        <w:rPr>
          <w:lang w:val="pt-PT"/>
        </w:rPr>
      </w:pPr>
    </w:p>
    <w:p w:rsidR="00EE56B7" w:rsidRDefault="00EE56B7" w:rsidP="00EE56B7">
      <w:pPr>
        <w:jc w:val="both"/>
        <w:rPr>
          <w:lang w:val="pt-PT"/>
        </w:rPr>
      </w:pPr>
    </w:p>
    <w:p w:rsidR="00EE56B7" w:rsidRDefault="00EE56B7" w:rsidP="00EE56B7">
      <w:pPr>
        <w:rPr>
          <w:lang w:val="pt-PT"/>
        </w:rPr>
      </w:pPr>
    </w:p>
    <w:p w:rsidR="00EE56B7" w:rsidRPr="00C51596" w:rsidRDefault="00EE56B7" w:rsidP="00EE56B7">
      <w:pPr>
        <w:rPr>
          <w:lang w:val="pt-PT"/>
        </w:rPr>
      </w:pPr>
    </w:p>
    <w:p w:rsidR="00EE56B7" w:rsidRDefault="00EE56B7" w:rsidP="0000325A">
      <w:pPr>
        <w:jc w:val="both"/>
        <w:rPr>
          <w:lang w:val="pt-PT"/>
        </w:rPr>
      </w:pPr>
    </w:p>
    <w:p w:rsidR="00EE56B7" w:rsidRDefault="00EE56B7" w:rsidP="0000325A">
      <w:pPr>
        <w:jc w:val="both"/>
        <w:rPr>
          <w:lang w:val="pt-PT"/>
        </w:rPr>
      </w:pPr>
    </w:p>
    <w:p w:rsidR="00EE56B7" w:rsidRDefault="00EE56B7">
      <w:pPr>
        <w:spacing w:after="200" w:line="276" w:lineRule="auto"/>
        <w:rPr>
          <w:lang w:val="pt-PT"/>
        </w:rPr>
      </w:pPr>
      <w:r>
        <w:rPr>
          <w:lang w:val="pt-PT"/>
        </w:rPr>
        <w:br w:type="page"/>
      </w:r>
    </w:p>
    <w:p w:rsidR="0000325A" w:rsidRDefault="0000325A" w:rsidP="0000325A">
      <w:pPr>
        <w:jc w:val="both"/>
        <w:rPr>
          <w:lang w:val="pt-PT"/>
        </w:rPr>
      </w:pPr>
      <w:r>
        <w:rPr>
          <w:lang w:val="pt-PT"/>
        </w:rPr>
        <w:lastRenderedPageBreak/>
        <w:t>Sociologia e instabilidade</w:t>
      </w:r>
    </w:p>
    <w:p w:rsidR="0000325A" w:rsidRDefault="0000325A" w:rsidP="0000325A">
      <w:pPr>
        <w:jc w:val="both"/>
        <w:rPr>
          <w:lang w:val="pt-PT"/>
        </w:rPr>
      </w:pPr>
    </w:p>
    <w:p w:rsidR="00106AB2" w:rsidRDefault="0000325A" w:rsidP="0000325A">
      <w:pPr>
        <w:jc w:val="both"/>
        <w:rPr>
          <w:lang w:val="pt-PT"/>
        </w:rPr>
      </w:pPr>
      <w:r w:rsidRPr="00CE61AB">
        <w:rPr>
          <w:i/>
          <w:lang w:val="pt-PT"/>
        </w:rPr>
        <w:t>A sociologia da instabilidade é uma proposta teórica e metodológica que parte do diagnóstico de desenvolvimento enviesado das teorias sociais</w:t>
      </w:r>
      <w:r>
        <w:rPr>
          <w:lang w:val="pt-PT"/>
        </w:rPr>
        <w:t>, desde os clássicos até a actualidade</w:t>
      </w:r>
      <w:r w:rsidR="00E96600">
        <w:rPr>
          <w:lang w:val="pt-PT"/>
        </w:rPr>
        <w:t xml:space="preserve">. </w:t>
      </w:r>
      <w:r w:rsidR="00CC038C">
        <w:rPr>
          <w:lang w:val="pt-PT"/>
        </w:rPr>
        <w:t xml:space="preserve">A </w:t>
      </w:r>
      <w:r w:rsidR="00B94C0D">
        <w:rPr>
          <w:lang w:val="pt-PT"/>
        </w:rPr>
        <w:t>teoria social transformou-se: da convergência de</w:t>
      </w:r>
      <w:r w:rsidR="00CC038C">
        <w:rPr>
          <w:lang w:val="pt-PT"/>
        </w:rPr>
        <w:t xml:space="preserve"> esforço</w:t>
      </w:r>
      <w:r w:rsidR="00B94C0D">
        <w:rPr>
          <w:lang w:val="pt-PT"/>
        </w:rPr>
        <w:t>s</w:t>
      </w:r>
      <w:r w:rsidR="00CC038C">
        <w:rPr>
          <w:lang w:val="pt-PT"/>
        </w:rPr>
        <w:t xml:space="preserve"> intelectua</w:t>
      </w:r>
      <w:r w:rsidR="00B94C0D">
        <w:rPr>
          <w:lang w:val="pt-PT"/>
        </w:rPr>
        <w:t>is</w:t>
      </w:r>
      <w:r w:rsidR="00CC038C">
        <w:rPr>
          <w:lang w:val="pt-PT"/>
        </w:rPr>
        <w:t xml:space="preserve"> em prol da modernidade tornou-se numa teoria apologética da modernização</w:t>
      </w:r>
      <w:r w:rsidR="00B94C0D">
        <w:rPr>
          <w:lang w:val="pt-PT"/>
        </w:rPr>
        <w:t>, tal como é vista do alto das instituições</w:t>
      </w:r>
      <w:r w:rsidR="00CC038C">
        <w:rPr>
          <w:lang w:val="pt-PT"/>
        </w:rPr>
        <w:t>. A pesquisa sobre o que seja e possa ser a nova sociedade tornou-se</w:t>
      </w:r>
      <w:r w:rsidR="00161A03">
        <w:rPr>
          <w:lang w:val="pt-PT"/>
        </w:rPr>
        <w:t>, em grande medida,</w:t>
      </w:r>
      <w:r w:rsidR="00CC038C">
        <w:rPr>
          <w:lang w:val="pt-PT"/>
        </w:rPr>
        <w:t xml:space="preserve"> numa contribuição para os esforços de legitimação e mesmo de apologia do </w:t>
      </w:r>
      <w:r w:rsidR="00CC038C" w:rsidRPr="00CC038C">
        <w:rPr>
          <w:i/>
          <w:lang w:val="pt-PT"/>
        </w:rPr>
        <w:t>status quo</w:t>
      </w:r>
      <w:r w:rsidR="00B94C0D">
        <w:rPr>
          <w:lang w:val="pt-PT"/>
        </w:rPr>
        <w:t xml:space="preserve"> já institucionalizado</w:t>
      </w:r>
      <w:r w:rsidR="00CC038C">
        <w:rPr>
          <w:lang w:val="pt-PT"/>
        </w:rPr>
        <w:t xml:space="preserve">, enquadrada numa </w:t>
      </w:r>
      <w:r w:rsidR="00B94C0D">
        <w:rPr>
          <w:lang w:val="pt-PT"/>
        </w:rPr>
        <w:t xml:space="preserve">dupla </w:t>
      </w:r>
      <w:r w:rsidR="00CC038C">
        <w:rPr>
          <w:lang w:val="pt-PT"/>
        </w:rPr>
        <w:t xml:space="preserve">divisão de trabalho científica </w:t>
      </w:r>
      <w:r w:rsidR="00B94C0D">
        <w:rPr>
          <w:lang w:val="pt-PT"/>
        </w:rPr>
        <w:t xml:space="preserve">e institucional, </w:t>
      </w:r>
      <w:r w:rsidR="00CC038C">
        <w:rPr>
          <w:lang w:val="pt-PT"/>
        </w:rPr>
        <w:t xml:space="preserve">epistemologicamente limitativa da imaginação sociológica. </w:t>
      </w:r>
    </w:p>
    <w:p w:rsidR="00106AB2" w:rsidRDefault="00106AB2" w:rsidP="0000325A">
      <w:pPr>
        <w:jc w:val="both"/>
        <w:rPr>
          <w:lang w:val="pt-PT"/>
        </w:rPr>
      </w:pPr>
    </w:p>
    <w:p w:rsidR="00B94C0D" w:rsidRDefault="00CC038C" w:rsidP="0000325A">
      <w:pPr>
        <w:jc w:val="both"/>
        <w:rPr>
          <w:lang w:val="pt-PT"/>
        </w:rPr>
      </w:pPr>
      <w:r>
        <w:rPr>
          <w:lang w:val="pt-PT"/>
        </w:rPr>
        <w:t>A proposta aqui apresentada v</w:t>
      </w:r>
      <w:r w:rsidR="0000325A">
        <w:rPr>
          <w:lang w:val="pt-PT"/>
        </w:rPr>
        <w:t xml:space="preserve">isa explorar as dimensões esquecidas das intuições fundadoras </w:t>
      </w:r>
      <w:r>
        <w:rPr>
          <w:lang w:val="pt-PT"/>
        </w:rPr>
        <w:t xml:space="preserve">(em particular os </w:t>
      </w:r>
      <w:proofErr w:type="spellStart"/>
      <w:r>
        <w:rPr>
          <w:lang w:val="pt-PT"/>
        </w:rPr>
        <w:t>estados-de-espírito</w:t>
      </w:r>
      <w:proofErr w:type="spellEnd"/>
      <w:r>
        <w:rPr>
          <w:lang w:val="pt-PT"/>
        </w:rPr>
        <w:t xml:space="preserve"> – espírito revolucionário, espírito do capitalismo, consciência colectiva, por exemplo – e as violências institucionais com eles relacionados – a violência política, a violência económica, a violência moral, a violência judiciária, etc.) </w:t>
      </w:r>
      <w:r w:rsidR="0000325A">
        <w:rPr>
          <w:lang w:val="pt-PT"/>
        </w:rPr>
        <w:t xml:space="preserve">como forma de </w:t>
      </w:r>
      <w:r w:rsidR="0000325A" w:rsidRPr="00CE61AB">
        <w:rPr>
          <w:i/>
          <w:lang w:val="pt-PT"/>
        </w:rPr>
        <w:t>adaptação</w:t>
      </w:r>
      <w:r>
        <w:rPr>
          <w:i/>
          <w:lang w:val="pt-PT"/>
        </w:rPr>
        <w:t xml:space="preserve"> (da sociologia, dos sociólogos e dos leitores dos trabalhos sociológicos)</w:t>
      </w:r>
      <w:r w:rsidR="0000325A" w:rsidRPr="00CE61AB">
        <w:rPr>
          <w:i/>
          <w:lang w:val="pt-PT"/>
        </w:rPr>
        <w:t xml:space="preserve"> às transformações sociais em curso</w:t>
      </w:r>
      <w:r w:rsidR="0000325A">
        <w:rPr>
          <w:lang w:val="pt-PT"/>
        </w:rPr>
        <w:t xml:space="preserve">, numa perspectiva de clarificação do âmbito da actividade cognitiva própria da nossa disciplina e de colaboração estratégica com outras áreas </w:t>
      </w:r>
      <w:r w:rsidR="003B76B1">
        <w:rPr>
          <w:lang w:val="pt-PT"/>
        </w:rPr>
        <w:t>científicas e cognitivas activas</w:t>
      </w:r>
      <w:r w:rsidR="0000325A">
        <w:rPr>
          <w:lang w:val="pt-PT"/>
        </w:rPr>
        <w:t xml:space="preserve">, por exemplo, </w:t>
      </w:r>
      <w:r w:rsidR="003B76B1">
        <w:rPr>
          <w:lang w:val="pt-PT"/>
        </w:rPr>
        <w:t>nos sectores d</w:t>
      </w:r>
      <w:r w:rsidR="0000325A">
        <w:rPr>
          <w:lang w:val="pt-PT"/>
        </w:rPr>
        <w:t>a justiça</w:t>
      </w:r>
      <w:r w:rsidR="003B76B1">
        <w:rPr>
          <w:lang w:val="pt-PT"/>
        </w:rPr>
        <w:t>,</w:t>
      </w:r>
      <w:r w:rsidR="0000325A">
        <w:rPr>
          <w:lang w:val="pt-PT"/>
        </w:rPr>
        <w:t xml:space="preserve"> </w:t>
      </w:r>
      <w:r w:rsidR="003B76B1">
        <w:rPr>
          <w:lang w:val="pt-PT"/>
        </w:rPr>
        <w:t>d</w:t>
      </w:r>
      <w:r w:rsidR="0000325A">
        <w:rPr>
          <w:lang w:val="pt-PT"/>
        </w:rPr>
        <w:t>a saúde</w:t>
      </w:r>
      <w:r w:rsidR="003B76B1">
        <w:rPr>
          <w:lang w:val="pt-PT"/>
        </w:rPr>
        <w:t xml:space="preserve"> ou da construção civil, onde as competências sociológicas </w:t>
      </w:r>
      <w:r>
        <w:rPr>
          <w:lang w:val="pt-PT"/>
        </w:rPr>
        <w:t xml:space="preserve">têm campos de </w:t>
      </w:r>
      <w:r w:rsidR="003B76B1">
        <w:rPr>
          <w:lang w:val="pt-PT"/>
        </w:rPr>
        <w:t>progre</w:t>
      </w:r>
      <w:r>
        <w:rPr>
          <w:lang w:val="pt-PT"/>
        </w:rPr>
        <w:t>ssão e desenvolvimento profissionais não utilizados</w:t>
      </w:r>
      <w:r w:rsidR="003B76B1">
        <w:rPr>
          <w:lang w:val="pt-PT"/>
        </w:rPr>
        <w:t xml:space="preserve"> até hoje</w:t>
      </w:r>
      <w:r w:rsidR="0000325A">
        <w:rPr>
          <w:lang w:val="pt-PT"/>
        </w:rPr>
        <w:t xml:space="preserve">. </w:t>
      </w:r>
    </w:p>
    <w:p w:rsidR="00B94C0D" w:rsidRDefault="00B94C0D" w:rsidP="0000325A">
      <w:pPr>
        <w:jc w:val="both"/>
        <w:rPr>
          <w:lang w:val="pt-PT"/>
        </w:rPr>
      </w:pPr>
    </w:p>
    <w:p w:rsidR="0000325A" w:rsidRDefault="00B94C0D" w:rsidP="0000325A">
      <w:pPr>
        <w:jc w:val="both"/>
        <w:rPr>
          <w:lang w:val="pt-PT"/>
        </w:rPr>
      </w:pPr>
      <w:r>
        <w:rPr>
          <w:lang w:val="pt-PT"/>
        </w:rPr>
        <w:t xml:space="preserve">Num tempo em que os desequilíbrios interinstitucionais são evidentes, não será boa política cognitiva alargar os horizontes das especialidades, geralmente pensadas a partir do interior das instituições, como se fossem sistemas fechados, e projectá-las num tempo largo, de onde emergiram </w:t>
      </w:r>
      <w:r w:rsidR="00023E01">
        <w:rPr>
          <w:lang w:val="pt-PT"/>
        </w:rPr>
        <w:t xml:space="preserve">as instituições, </w:t>
      </w:r>
      <w:r>
        <w:rPr>
          <w:lang w:val="pt-PT"/>
        </w:rPr>
        <w:t xml:space="preserve">e onde vão refluir e desaparecer? </w:t>
      </w:r>
      <w:r w:rsidR="00161A03">
        <w:rPr>
          <w:lang w:val="pt-PT"/>
        </w:rPr>
        <w:t>Não está na hora de</w:t>
      </w:r>
      <w:r>
        <w:rPr>
          <w:lang w:val="pt-PT"/>
        </w:rPr>
        <w:t xml:space="preserve"> reflectir sobre a</w:t>
      </w:r>
      <w:r w:rsidR="00106AB2">
        <w:rPr>
          <w:lang w:val="pt-PT"/>
        </w:rPr>
        <w:t xml:space="preserve">té que ponto </w:t>
      </w:r>
      <w:r w:rsidR="00727A6A">
        <w:rPr>
          <w:lang w:val="pt-PT"/>
        </w:rPr>
        <w:t>a</w:t>
      </w:r>
      <w:r w:rsidR="00106AB2">
        <w:rPr>
          <w:lang w:val="pt-PT"/>
        </w:rPr>
        <w:t xml:space="preserve"> penetração dos profissionais </w:t>
      </w:r>
      <w:r w:rsidR="00161A03">
        <w:rPr>
          <w:lang w:val="pt-PT"/>
        </w:rPr>
        <w:t>da sociologia</w:t>
      </w:r>
      <w:r w:rsidR="00106AB2">
        <w:rPr>
          <w:lang w:val="pt-PT"/>
        </w:rPr>
        <w:t xml:space="preserve"> nas áreas de actividade </w:t>
      </w:r>
      <w:r>
        <w:rPr>
          <w:lang w:val="pt-PT"/>
        </w:rPr>
        <w:t xml:space="preserve">referidas </w:t>
      </w:r>
      <w:r w:rsidR="00023E01">
        <w:rPr>
          <w:lang w:val="pt-PT"/>
        </w:rPr>
        <w:t>(cuja dimensão e potencialidades de expansão são inquestionáveis, ao contrário do sector social</w:t>
      </w:r>
      <w:r w:rsidR="00161A03">
        <w:rPr>
          <w:lang w:val="pt-PT"/>
        </w:rPr>
        <w:t>, em depressão</w:t>
      </w:r>
      <w:r w:rsidR="00023E01">
        <w:rPr>
          <w:lang w:val="pt-PT"/>
        </w:rPr>
        <w:t xml:space="preserve">) </w:t>
      </w:r>
      <w:r w:rsidR="00727A6A">
        <w:rPr>
          <w:lang w:val="pt-PT"/>
        </w:rPr>
        <w:t xml:space="preserve">poderá beneficiar da abertura </w:t>
      </w:r>
      <w:r w:rsidR="00023E01">
        <w:rPr>
          <w:lang w:val="pt-PT"/>
        </w:rPr>
        <w:t>epistemológica</w:t>
      </w:r>
      <w:r w:rsidR="00727A6A">
        <w:rPr>
          <w:lang w:val="pt-PT"/>
        </w:rPr>
        <w:t xml:space="preserve"> </w:t>
      </w:r>
      <w:r w:rsidR="00023E01">
        <w:rPr>
          <w:lang w:val="pt-PT"/>
        </w:rPr>
        <w:t>proposta</w:t>
      </w:r>
      <w:r w:rsidR="00727A6A">
        <w:rPr>
          <w:lang w:val="pt-PT"/>
        </w:rPr>
        <w:t xml:space="preserve"> </w:t>
      </w:r>
      <w:r w:rsidR="00023E01">
        <w:rPr>
          <w:lang w:val="pt-PT"/>
        </w:rPr>
        <w:t>com vista à colaboração com a</w:t>
      </w:r>
      <w:r w:rsidR="00727A6A">
        <w:rPr>
          <w:lang w:val="pt-PT"/>
        </w:rPr>
        <w:t xml:space="preserve">s disciplinas científicas e profissionais </w:t>
      </w:r>
      <w:r w:rsidR="00032552">
        <w:rPr>
          <w:lang w:val="pt-PT"/>
        </w:rPr>
        <w:t xml:space="preserve">normativas, biológicas, tecnológicas </w:t>
      </w:r>
      <w:r w:rsidR="00727A6A">
        <w:rPr>
          <w:lang w:val="pt-PT"/>
        </w:rPr>
        <w:t>aí dominantes?</w:t>
      </w:r>
    </w:p>
    <w:p w:rsidR="00023E01" w:rsidRDefault="00023E01" w:rsidP="0000325A">
      <w:pPr>
        <w:jc w:val="both"/>
        <w:rPr>
          <w:lang w:val="pt-PT"/>
        </w:rPr>
      </w:pPr>
    </w:p>
    <w:p w:rsidR="00023E01" w:rsidRDefault="00023E01" w:rsidP="0000325A">
      <w:pPr>
        <w:jc w:val="both"/>
        <w:rPr>
          <w:lang w:val="pt-PT"/>
        </w:rPr>
      </w:pPr>
      <w:r>
        <w:rPr>
          <w:lang w:val="pt-PT"/>
        </w:rPr>
        <w:t xml:space="preserve">Estará o futuro da teoria social assegurado por algum determinismo desconhecido? Ou teremos que ser nós, os sociólogos, a inventar e reinventar </w:t>
      </w:r>
      <w:r w:rsidR="00161A03">
        <w:rPr>
          <w:lang w:val="pt-PT"/>
        </w:rPr>
        <w:t>os noss</w:t>
      </w:r>
      <w:r>
        <w:rPr>
          <w:lang w:val="pt-PT"/>
        </w:rPr>
        <w:t>os caminhos</w:t>
      </w:r>
      <w:r w:rsidR="00161A03">
        <w:rPr>
          <w:lang w:val="pt-PT"/>
        </w:rPr>
        <w:t xml:space="preserve"> para o sucesso</w:t>
      </w:r>
      <w:r>
        <w:rPr>
          <w:lang w:val="pt-PT"/>
        </w:rPr>
        <w:t xml:space="preserve">? </w:t>
      </w:r>
    </w:p>
    <w:p w:rsidR="0000325A" w:rsidRDefault="0000325A" w:rsidP="0000325A">
      <w:pPr>
        <w:jc w:val="both"/>
        <w:rPr>
          <w:lang w:val="pt-PT"/>
        </w:rPr>
      </w:pPr>
    </w:p>
    <w:p w:rsidR="00161A03" w:rsidRDefault="00CF3809" w:rsidP="0000325A">
      <w:pPr>
        <w:jc w:val="both"/>
        <w:rPr>
          <w:lang w:val="pt-PT"/>
        </w:rPr>
      </w:pPr>
      <w:r>
        <w:rPr>
          <w:lang w:val="pt-PT"/>
        </w:rPr>
        <w:t>O segredo social sobre as emergências da violência</w:t>
      </w:r>
    </w:p>
    <w:p w:rsidR="00161A03" w:rsidRDefault="00161A03" w:rsidP="0000325A">
      <w:pPr>
        <w:jc w:val="both"/>
        <w:rPr>
          <w:lang w:val="pt-PT"/>
        </w:rPr>
      </w:pPr>
    </w:p>
    <w:p w:rsidR="003B76B1" w:rsidRDefault="0000325A" w:rsidP="0000325A">
      <w:pPr>
        <w:jc w:val="both"/>
        <w:rPr>
          <w:lang w:val="pt-PT"/>
        </w:rPr>
      </w:pPr>
      <w:r>
        <w:rPr>
          <w:lang w:val="pt-PT"/>
        </w:rPr>
        <w:t xml:space="preserve">As idades de ouro do estrutural funcionalismo nos EUA e da sociologia francesa dos anos setenta passaram à história. Os seus legados abriram espaços de reprodução e de intervenção não negligenciáveis da sociologia, como comunidade científica. Todavia, a sucesso político do neo-liberalismo e do discurso único que o acompanha, bem como o desmantelar do Estado Social, grande empregador de sociólogos, e ainda a reorganização pela competitividade social das escolas superiores, nomeadamente sob o critério da empregabilidade, cruzam-se numa situação desfavorável à expansão e ao desenvolvimento das potencialidades cognitivas </w:t>
      </w:r>
      <w:r w:rsidR="003B76B1">
        <w:rPr>
          <w:lang w:val="pt-PT"/>
        </w:rPr>
        <w:t>das teorias sociais.</w:t>
      </w:r>
    </w:p>
    <w:p w:rsidR="003B76B1" w:rsidRDefault="003B76B1" w:rsidP="0000325A">
      <w:pPr>
        <w:jc w:val="both"/>
        <w:rPr>
          <w:lang w:val="pt-PT"/>
        </w:rPr>
      </w:pPr>
      <w:r>
        <w:rPr>
          <w:lang w:val="pt-PT"/>
        </w:rPr>
        <w:t>Estamos, todos podemos concordar, num período de profundas transformações sociais. Mas quantos concordarão com a sua sequela lógica? A sociologia, com todas as actividades humanas, terá que reagir,</w:t>
      </w:r>
      <w:r w:rsidR="00161A03">
        <w:rPr>
          <w:lang w:val="pt-PT"/>
        </w:rPr>
        <w:t xml:space="preserve"> adaptando-se, reinventando-se</w:t>
      </w:r>
      <w:r>
        <w:rPr>
          <w:lang w:val="pt-PT"/>
        </w:rPr>
        <w:t>.</w:t>
      </w:r>
    </w:p>
    <w:p w:rsidR="003B76B1" w:rsidRDefault="003B76B1" w:rsidP="0000325A">
      <w:pPr>
        <w:jc w:val="both"/>
        <w:rPr>
          <w:lang w:val="pt-PT"/>
        </w:rPr>
      </w:pPr>
    </w:p>
    <w:p w:rsidR="003B76B1" w:rsidRDefault="0000325A" w:rsidP="0000325A">
      <w:pPr>
        <w:jc w:val="both"/>
        <w:rPr>
          <w:lang w:val="pt-PT"/>
        </w:rPr>
      </w:pPr>
      <w:r>
        <w:rPr>
          <w:lang w:val="pt-PT"/>
        </w:rPr>
        <w:t xml:space="preserve">A produção teórica </w:t>
      </w:r>
      <w:r w:rsidR="003B76B1">
        <w:rPr>
          <w:lang w:val="pt-PT"/>
        </w:rPr>
        <w:t>tem sido</w:t>
      </w:r>
      <w:r>
        <w:rPr>
          <w:lang w:val="pt-PT"/>
        </w:rPr>
        <w:t xml:space="preserve"> estimulada a especializar-se em torno de ciências aplicadas</w:t>
      </w:r>
      <w:r w:rsidR="00161A03">
        <w:rPr>
          <w:lang w:val="pt-PT"/>
        </w:rPr>
        <w:t xml:space="preserve">. </w:t>
      </w:r>
      <w:r>
        <w:rPr>
          <w:lang w:val="pt-PT"/>
        </w:rPr>
        <w:t xml:space="preserve">As sociologias especializadas (da família, da educação, do ambiente, do trabalho, da solidariedade social, </w:t>
      </w:r>
      <w:r w:rsidR="003B76B1">
        <w:rPr>
          <w:lang w:val="pt-PT"/>
        </w:rPr>
        <w:t xml:space="preserve">da saúde, da justiça, da indústria, </w:t>
      </w:r>
      <w:r>
        <w:rPr>
          <w:lang w:val="pt-PT"/>
        </w:rPr>
        <w:t>etc.) v</w:t>
      </w:r>
      <w:r w:rsidR="003B76B1">
        <w:rPr>
          <w:lang w:val="pt-PT"/>
        </w:rPr>
        <w:t>êem</w:t>
      </w:r>
      <w:r>
        <w:rPr>
          <w:lang w:val="pt-PT"/>
        </w:rPr>
        <w:t xml:space="preserve"> a público servir propostas políticas</w:t>
      </w:r>
      <w:r w:rsidR="003B76B1">
        <w:rPr>
          <w:lang w:val="pt-PT"/>
        </w:rPr>
        <w:t>,</w:t>
      </w:r>
      <w:r>
        <w:rPr>
          <w:lang w:val="pt-PT"/>
        </w:rPr>
        <w:t xml:space="preserve"> construindo-as e problematizando-as como modernizadoras</w:t>
      </w:r>
      <w:r w:rsidR="003B76B1">
        <w:rPr>
          <w:lang w:val="pt-PT"/>
        </w:rPr>
        <w:t>, na convicção de ser esse (</w:t>
      </w:r>
      <w:r w:rsidR="00E67ECA">
        <w:rPr>
          <w:lang w:val="pt-PT"/>
        </w:rPr>
        <w:t>o progresso d</w:t>
      </w:r>
      <w:r w:rsidR="003B76B1">
        <w:rPr>
          <w:lang w:val="pt-PT"/>
        </w:rPr>
        <w:t>a modernização) o destino das sociedades</w:t>
      </w:r>
      <w:r>
        <w:rPr>
          <w:lang w:val="pt-PT"/>
        </w:rPr>
        <w:t>.</w:t>
      </w:r>
      <w:r w:rsidR="00E67ECA">
        <w:rPr>
          <w:lang w:val="pt-PT"/>
        </w:rPr>
        <w:t xml:space="preserve"> Como escreve </w:t>
      </w:r>
      <w:r w:rsidR="00EE56B7">
        <w:rPr>
          <w:lang w:val="pt-PT"/>
        </w:rPr>
        <w:t>(</w:t>
      </w:r>
      <w:r w:rsidR="00E67ECA">
        <w:rPr>
          <w:lang w:val="pt-PT"/>
        </w:rPr>
        <w:t>Coser 1964</w:t>
      </w:r>
      <w:r w:rsidR="000D610B">
        <w:rPr>
          <w:lang w:val="pt-PT"/>
        </w:rPr>
        <w:t>/1956</w:t>
      </w:r>
      <w:r w:rsidR="00E67ECA">
        <w:rPr>
          <w:lang w:val="pt-PT"/>
        </w:rPr>
        <w:t xml:space="preserve">:26-29), a empregabilidade dos sociólogos </w:t>
      </w:r>
      <w:r w:rsidR="00161A03">
        <w:rPr>
          <w:lang w:val="pt-PT"/>
        </w:rPr>
        <w:t xml:space="preserve">em tais contextos especializados </w:t>
      </w:r>
      <w:r w:rsidR="00E67ECA">
        <w:rPr>
          <w:lang w:val="pt-PT"/>
        </w:rPr>
        <w:t>te</w:t>
      </w:r>
      <w:r w:rsidR="00161A03">
        <w:rPr>
          <w:lang w:val="pt-PT"/>
        </w:rPr>
        <w:t xml:space="preserve">nde a ser </w:t>
      </w:r>
      <w:r w:rsidR="00E67ECA">
        <w:rPr>
          <w:lang w:val="pt-PT"/>
        </w:rPr>
        <w:t>feit</w:t>
      </w:r>
      <w:r w:rsidR="00627647">
        <w:rPr>
          <w:lang w:val="pt-PT"/>
        </w:rPr>
        <w:t>a</w:t>
      </w:r>
      <w:r w:rsidR="00E67ECA">
        <w:rPr>
          <w:lang w:val="pt-PT"/>
        </w:rPr>
        <w:t xml:space="preserve"> ocupando-os a </w:t>
      </w:r>
      <w:r w:rsidR="00E87081">
        <w:rPr>
          <w:lang w:val="pt-PT"/>
        </w:rPr>
        <w:t>esvaziar focos de problemas sociais na qualidade de peritos em relações humanas, em vez de os tornar em auto-assumidos promotores de reformas.</w:t>
      </w:r>
    </w:p>
    <w:p w:rsidR="006621A9" w:rsidRDefault="006621A9" w:rsidP="0000325A">
      <w:pPr>
        <w:jc w:val="both"/>
        <w:rPr>
          <w:lang w:val="pt-PT"/>
        </w:rPr>
      </w:pPr>
    </w:p>
    <w:p w:rsidR="00E87081" w:rsidRDefault="00E87081" w:rsidP="0000325A">
      <w:pPr>
        <w:jc w:val="both"/>
        <w:rPr>
          <w:lang w:val="pt-PT"/>
        </w:rPr>
      </w:pPr>
      <w:r>
        <w:rPr>
          <w:lang w:val="pt-PT"/>
        </w:rPr>
        <w:t>Detenhamo-nos um pouco neste ponto. O progresso da modernização é uma fé, actualmente em declínio. Quando era partilhad</w:t>
      </w:r>
      <w:r w:rsidR="006713EA">
        <w:rPr>
          <w:lang w:val="pt-PT"/>
        </w:rPr>
        <w:t>o po</w:t>
      </w:r>
      <w:r>
        <w:rPr>
          <w:lang w:val="pt-PT"/>
        </w:rPr>
        <w:t>r toda a sociedade, o fito da modernização mais ou menos idealizada</w:t>
      </w:r>
      <w:r w:rsidR="00E67ECA">
        <w:rPr>
          <w:lang w:val="pt-PT"/>
        </w:rPr>
        <w:t xml:space="preserve">, </w:t>
      </w:r>
      <w:r>
        <w:rPr>
          <w:lang w:val="pt-PT"/>
        </w:rPr>
        <w:t xml:space="preserve">serviu não só para estabilizar uma moral progressiva na consciência colectiva dos sociólogos, mas também para legitimar as suas funções sociais </w:t>
      </w:r>
      <w:r w:rsidR="006713EA">
        <w:rPr>
          <w:lang w:val="pt-PT"/>
        </w:rPr>
        <w:t>aos olhos dos</w:t>
      </w:r>
      <w:r>
        <w:rPr>
          <w:lang w:val="pt-PT"/>
        </w:rPr>
        <w:t xml:space="preserve"> empregadores: encontrar soluções práticas para evitar </w:t>
      </w:r>
      <w:r w:rsidR="006713EA">
        <w:rPr>
          <w:lang w:val="pt-PT"/>
        </w:rPr>
        <w:t xml:space="preserve">consequências perversas das </w:t>
      </w:r>
      <w:r>
        <w:rPr>
          <w:lang w:val="pt-PT"/>
        </w:rPr>
        <w:t xml:space="preserve">emergências sociais </w:t>
      </w:r>
      <w:r w:rsidR="006713EA">
        <w:rPr>
          <w:lang w:val="pt-PT"/>
        </w:rPr>
        <w:t xml:space="preserve">próprias </w:t>
      </w:r>
      <w:r>
        <w:rPr>
          <w:lang w:val="pt-PT"/>
        </w:rPr>
        <w:t>do progresso e da modernização das instituições, tal e qual os entendiam os dirigentes e patrões dos próprios sociólogos.</w:t>
      </w:r>
      <w:r w:rsidR="006713EA">
        <w:rPr>
          <w:lang w:val="pt-PT"/>
        </w:rPr>
        <w:t xml:space="preserve"> </w:t>
      </w:r>
    </w:p>
    <w:p w:rsidR="00213262" w:rsidRDefault="00213262" w:rsidP="0000325A">
      <w:pPr>
        <w:jc w:val="both"/>
        <w:rPr>
          <w:lang w:val="pt-PT"/>
        </w:rPr>
      </w:pPr>
    </w:p>
    <w:p w:rsidR="00213262" w:rsidRDefault="00213262" w:rsidP="0000325A">
      <w:pPr>
        <w:jc w:val="both"/>
        <w:rPr>
          <w:lang w:val="pt-PT"/>
        </w:rPr>
      </w:pPr>
      <w:r>
        <w:rPr>
          <w:lang w:val="pt-PT"/>
        </w:rPr>
        <w:t xml:space="preserve">O </w:t>
      </w:r>
      <w:r w:rsidR="006713EA">
        <w:rPr>
          <w:lang w:val="pt-PT"/>
        </w:rPr>
        <w:t xml:space="preserve">Estado Social organizou o consenso político sobre o </w:t>
      </w:r>
      <w:r>
        <w:rPr>
          <w:lang w:val="pt-PT"/>
        </w:rPr>
        <w:t xml:space="preserve">ideal de uma sociedade pacificada e reconciliada </w:t>
      </w:r>
      <w:r w:rsidR="006713EA">
        <w:rPr>
          <w:lang w:val="pt-PT"/>
        </w:rPr>
        <w:t xml:space="preserve">como condição de participação política </w:t>
      </w:r>
      <w:r>
        <w:rPr>
          <w:lang w:val="pt-PT"/>
        </w:rPr>
        <w:t>institucional</w:t>
      </w:r>
      <w:r w:rsidR="006713EA">
        <w:rPr>
          <w:lang w:val="pt-PT"/>
        </w:rPr>
        <w:t>. O que se conjugou</w:t>
      </w:r>
      <w:r>
        <w:rPr>
          <w:lang w:val="pt-PT"/>
        </w:rPr>
        <w:t xml:space="preserve"> com as ideologias </w:t>
      </w:r>
      <w:r w:rsidR="006713EA">
        <w:rPr>
          <w:lang w:val="pt-PT"/>
        </w:rPr>
        <w:t xml:space="preserve">científicas </w:t>
      </w:r>
      <w:r>
        <w:rPr>
          <w:lang w:val="pt-PT"/>
        </w:rPr>
        <w:t xml:space="preserve">dominantemente mecanicistas e centradas nos equilíbrios. Como genialmente mostrou </w:t>
      </w:r>
      <w:r w:rsidR="00EE56B7" w:rsidRPr="00316DB6">
        <w:rPr>
          <w:lang w:val="pt-PT"/>
        </w:rPr>
        <w:t>(</w:t>
      </w:r>
      <w:r>
        <w:rPr>
          <w:lang w:val="pt-PT"/>
        </w:rPr>
        <w:t xml:space="preserve">Elias </w:t>
      </w:r>
      <w:r w:rsidR="000D610B" w:rsidRPr="00316DB6">
        <w:rPr>
          <w:lang w:val="pt-PT"/>
        </w:rPr>
        <w:t>1990/1939)</w:t>
      </w:r>
      <w:r w:rsidR="000D610B">
        <w:rPr>
          <w:lang w:val="pt-PT"/>
        </w:rPr>
        <w:t>,</w:t>
      </w:r>
      <w:r w:rsidR="000D610B" w:rsidRPr="00316DB6">
        <w:rPr>
          <w:lang w:val="pt-PT"/>
        </w:rPr>
        <w:t xml:space="preserve"> </w:t>
      </w:r>
      <w:r>
        <w:rPr>
          <w:lang w:val="pt-PT"/>
        </w:rPr>
        <w:t>o processo civilizacional tem sido culturalmente incorporado como repugnância emocional e fisiológica à menção da violência. O que não impede ter sido o século XX, por iniciativa da humanidade, o século mais mortífero e destruidor de que há memória</w:t>
      </w:r>
      <w:r w:rsidR="00DE3D2E">
        <w:rPr>
          <w:lang w:val="pt-PT"/>
        </w:rPr>
        <w:t xml:space="preserve"> (Elias 1997)</w:t>
      </w:r>
      <w:r>
        <w:rPr>
          <w:lang w:val="pt-PT"/>
        </w:rPr>
        <w:t>.</w:t>
      </w:r>
    </w:p>
    <w:p w:rsidR="00E87081" w:rsidRDefault="00E87081" w:rsidP="0000325A">
      <w:pPr>
        <w:jc w:val="both"/>
        <w:rPr>
          <w:lang w:val="pt-PT"/>
        </w:rPr>
      </w:pPr>
    </w:p>
    <w:p w:rsidR="00795753" w:rsidRDefault="00795753" w:rsidP="0000325A">
      <w:pPr>
        <w:jc w:val="both"/>
        <w:rPr>
          <w:lang w:val="pt-PT"/>
        </w:rPr>
      </w:pPr>
      <w:r>
        <w:rPr>
          <w:lang w:val="pt-PT"/>
        </w:rPr>
        <w:t xml:space="preserve">Da mesma forma que da Revolução Francesa a sociologia recorda apenas a transformação social (esquecendo as violências), também do progresso do século XX apenas regista as estatísticas sociais. Os sociólogos têm partilhado, com as outras pessoas “civilizadas”, a incorporação da repugnância emocional perante a violência, ao ponto de fazerem </w:t>
      </w:r>
      <w:proofErr w:type="gramStart"/>
      <w:r>
        <w:rPr>
          <w:lang w:val="pt-PT"/>
        </w:rPr>
        <w:t>dela segredo</w:t>
      </w:r>
      <w:proofErr w:type="gramEnd"/>
      <w:r>
        <w:rPr>
          <w:lang w:val="pt-PT"/>
        </w:rPr>
        <w:t>. O que reforça a tese de Elias</w:t>
      </w:r>
      <w:r w:rsidR="00CF3809">
        <w:rPr>
          <w:lang w:val="pt-PT"/>
        </w:rPr>
        <w:t>. M</w:t>
      </w:r>
      <w:r>
        <w:rPr>
          <w:lang w:val="pt-PT"/>
        </w:rPr>
        <w:t xml:space="preserve">as suscita, ao mesmo tempo, a análise deste segredo social, mecanismo afinal vulgar </w:t>
      </w:r>
      <w:r w:rsidR="00CF3809">
        <w:rPr>
          <w:lang w:val="pt-PT"/>
        </w:rPr>
        <w:t xml:space="preserve">e </w:t>
      </w:r>
      <w:r>
        <w:rPr>
          <w:lang w:val="pt-PT"/>
        </w:rPr>
        <w:t>capaz de encobrir aos olhos de todos (e também dos sociólogos)</w:t>
      </w:r>
      <w:r w:rsidR="00CF3809">
        <w:rPr>
          <w:lang w:val="pt-PT"/>
        </w:rPr>
        <w:t xml:space="preserve"> as violências emergentes.</w:t>
      </w:r>
      <w:r>
        <w:rPr>
          <w:lang w:val="pt-PT"/>
        </w:rPr>
        <w:t xml:space="preserve"> </w:t>
      </w:r>
      <w:r w:rsidR="00CF3809">
        <w:rPr>
          <w:lang w:val="pt-PT"/>
        </w:rPr>
        <w:t>A</w:t>
      </w:r>
      <w:r>
        <w:rPr>
          <w:lang w:val="pt-PT"/>
        </w:rPr>
        <w:t xml:space="preserve"> violência doméstica, os abusos sexuais, as injustiças contra os excluídos, a corrupção na apropriação do território, os interesses económicos que podem sobrepor-se aos cuidados de saúde, etc. Encobrimentos esses que podem ser revelados ocasionalmente, para escândalo das pessoas “normais”, para depois voltarem à normalidade.</w:t>
      </w:r>
    </w:p>
    <w:p w:rsidR="00795753" w:rsidRDefault="00795753" w:rsidP="0000325A">
      <w:pPr>
        <w:jc w:val="both"/>
        <w:rPr>
          <w:lang w:val="pt-PT"/>
        </w:rPr>
      </w:pPr>
    </w:p>
    <w:p w:rsidR="00896D2D" w:rsidRDefault="00213262" w:rsidP="0000325A">
      <w:pPr>
        <w:jc w:val="both"/>
        <w:rPr>
          <w:lang w:val="pt-PT"/>
        </w:rPr>
      </w:pPr>
      <w:r>
        <w:rPr>
          <w:lang w:val="pt-PT"/>
        </w:rPr>
        <w:t>Es</w:t>
      </w:r>
      <w:r w:rsidR="00FA6CFD">
        <w:rPr>
          <w:lang w:val="pt-PT"/>
        </w:rPr>
        <w:t>t</w:t>
      </w:r>
      <w:r>
        <w:rPr>
          <w:lang w:val="pt-PT"/>
        </w:rPr>
        <w:t xml:space="preserve">a </w:t>
      </w:r>
      <w:r w:rsidR="00FA6CFD">
        <w:rPr>
          <w:lang w:val="pt-PT"/>
        </w:rPr>
        <w:t xml:space="preserve">condição cognitiva </w:t>
      </w:r>
      <w:r w:rsidR="00CF3809">
        <w:rPr>
          <w:lang w:val="pt-PT"/>
        </w:rPr>
        <w:t xml:space="preserve">própria do Estado Social (de evitar tensões demasiado fortes) </w:t>
      </w:r>
      <w:r>
        <w:rPr>
          <w:lang w:val="pt-PT"/>
        </w:rPr>
        <w:t>tem sido partilhada pelos sociólogos, cuja expansão por via profissional acompanha esta contradição entre os desejos e esperanças de quebrar a violência pelo progresso e a real liderança do progresso por actos de violência inauditos e inacreditáveis</w:t>
      </w:r>
      <w:r w:rsidR="00CF3809">
        <w:rPr>
          <w:lang w:val="pt-PT"/>
        </w:rPr>
        <w:t xml:space="preserve">. </w:t>
      </w:r>
      <w:r w:rsidR="00FA6CFD">
        <w:rPr>
          <w:lang w:val="pt-PT"/>
        </w:rPr>
        <w:t xml:space="preserve">A </w:t>
      </w:r>
      <w:r w:rsidR="00896D2D">
        <w:rPr>
          <w:lang w:val="pt-PT"/>
        </w:rPr>
        <w:t>cegueira moral das sociedades (politica e mediaticamente reforçada) perante as violências</w:t>
      </w:r>
      <w:r w:rsidR="00FA6CFD">
        <w:rPr>
          <w:lang w:val="pt-PT"/>
        </w:rPr>
        <w:t xml:space="preserve"> é real</w:t>
      </w:r>
      <w:r w:rsidR="00896D2D">
        <w:rPr>
          <w:lang w:val="pt-PT"/>
        </w:rPr>
        <w:t xml:space="preserve">, consequência lógica do processo civilizacional, a que </w:t>
      </w:r>
      <w:proofErr w:type="spellStart"/>
      <w:r w:rsidR="00896D2D">
        <w:rPr>
          <w:lang w:val="pt-PT"/>
        </w:rPr>
        <w:t>Norbert</w:t>
      </w:r>
      <w:proofErr w:type="spellEnd"/>
      <w:r w:rsidR="00896D2D">
        <w:rPr>
          <w:lang w:val="pt-PT"/>
        </w:rPr>
        <w:t xml:space="preserve"> Elias, ele próprio, não consegue escapar.</w:t>
      </w:r>
      <w:r w:rsidR="00FA6CFD">
        <w:rPr>
          <w:rStyle w:val="Refdenotaderodap"/>
          <w:lang w:val="pt-PT"/>
        </w:rPr>
        <w:footnoteReference w:id="2"/>
      </w:r>
      <w:r w:rsidR="00896D2D">
        <w:rPr>
          <w:lang w:val="pt-PT"/>
        </w:rPr>
        <w:t xml:space="preserve"> Menos escaparão, </w:t>
      </w:r>
      <w:proofErr w:type="spellStart"/>
      <w:r w:rsidR="00896D2D">
        <w:rPr>
          <w:lang w:val="pt-PT"/>
        </w:rPr>
        <w:t>concerteza</w:t>
      </w:r>
      <w:proofErr w:type="spellEnd"/>
      <w:r w:rsidR="00896D2D">
        <w:rPr>
          <w:lang w:val="pt-PT"/>
        </w:rPr>
        <w:t xml:space="preserve">, os sociólogos empenhados em cumprir missões profissionais como técnicos ao </w:t>
      </w:r>
      <w:r w:rsidR="00896D2D">
        <w:rPr>
          <w:lang w:val="pt-PT"/>
        </w:rPr>
        <w:lastRenderedPageBreak/>
        <w:t>serviço da unidade e boa imagem das instituições que os acolhem, na con</w:t>
      </w:r>
      <w:r w:rsidR="00FA6CFD">
        <w:rPr>
          <w:lang w:val="pt-PT"/>
        </w:rPr>
        <w:t xml:space="preserve">dição </w:t>
      </w:r>
      <w:r w:rsidR="00896D2D">
        <w:rPr>
          <w:lang w:val="pt-PT"/>
        </w:rPr>
        <w:t>de reserva d</w:t>
      </w:r>
      <w:r w:rsidR="00FA6CFD">
        <w:rPr>
          <w:lang w:val="pt-PT"/>
        </w:rPr>
        <w:t>a</w:t>
      </w:r>
      <w:r w:rsidR="00896D2D">
        <w:rPr>
          <w:lang w:val="pt-PT"/>
        </w:rPr>
        <w:t xml:space="preserve"> divulgação de informações referentes a conflitos internos ou externos, função exclusiva da administração dessas instituições.</w:t>
      </w:r>
      <w:r w:rsidR="00896D2D">
        <w:rPr>
          <w:rStyle w:val="Refdenotaderodap"/>
          <w:lang w:val="pt-PT"/>
        </w:rPr>
        <w:footnoteReference w:id="3"/>
      </w:r>
    </w:p>
    <w:p w:rsidR="003B76B1" w:rsidRDefault="003B76B1" w:rsidP="0000325A">
      <w:pPr>
        <w:jc w:val="both"/>
        <w:rPr>
          <w:lang w:val="pt-PT"/>
        </w:rPr>
      </w:pPr>
    </w:p>
    <w:p w:rsidR="006621A9" w:rsidRDefault="006621A9" w:rsidP="0000325A">
      <w:pPr>
        <w:jc w:val="both"/>
        <w:rPr>
          <w:lang w:val="pt-PT"/>
        </w:rPr>
      </w:pPr>
      <w:r>
        <w:rPr>
          <w:lang w:val="pt-PT"/>
        </w:rPr>
        <w:t>É claro que os sociólogos se refer</w:t>
      </w:r>
      <w:r w:rsidR="00CF3809">
        <w:rPr>
          <w:lang w:val="pt-PT"/>
        </w:rPr>
        <w:t>e</w:t>
      </w:r>
      <w:r>
        <w:rPr>
          <w:lang w:val="pt-PT"/>
        </w:rPr>
        <w:t xml:space="preserve">m </w:t>
      </w:r>
      <w:r w:rsidR="00FA6CFD">
        <w:rPr>
          <w:lang w:val="pt-PT"/>
        </w:rPr>
        <w:t xml:space="preserve">de alguma maneira </w:t>
      </w:r>
      <w:r>
        <w:rPr>
          <w:lang w:val="pt-PT"/>
        </w:rPr>
        <w:t xml:space="preserve">à violência e procuram dar-lhe um lugar teórico compatível com análises sociais objectivas e certeiras. Quem desconhece a violência simbólica de </w:t>
      </w:r>
      <w:proofErr w:type="spellStart"/>
      <w:r>
        <w:rPr>
          <w:lang w:val="pt-PT"/>
        </w:rPr>
        <w:t>Bourdieu</w:t>
      </w:r>
      <w:proofErr w:type="spellEnd"/>
      <w:r>
        <w:rPr>
          <w:lang w:val="pt-PT"/>
        </w:rPr>
        <w:t xml:space="preserve"> e a </w:t>
      </w:r>
      <w:r w:rsidR="00FA6CFD">
        <w:rPr>
          <w:lang w:val="pt-PT"/>
        </w:rPr>
        <w:t xml:space="preserve">sua </w:t>
      </w:r>
      <w:r>
        <w:rPr>
          <w:lang w:val="pt-PT"/>
        </w:rPr>
        <w:t xml:space="preserve">comparação da sociologia a uma competição de boxe – pessoalmente preferiria de rugby, mas cada um tem o seu próprio </w:t>
      </w:r>
      <w:proofErr w:type="spellStart"/>
      <w:r w:rsidRPr="006621A9">
        <w:rPr>
          <w:i/>
          <w:lang w:val="pt-PT"/>
        </w:rPr>
        <w:t>habitus</w:t>
      </w:r>
      <w:proofErr w:type="spellEnd"/>
      <w:r>
        <w:rPr>
          <w:lang w:val="pt-PT"/>
        </w:rPr>
        <w:t xml:space="preserve">? </w:t>
      </w:r>
      <w:proofErr w:type="spellStart"/>
      <w:r>
        <w:rPr>
          <w:lang w:val="pt-PT"/>
        </w:rPr>
        <w:t>Giddens</w:t>
      </w:r>
      <w:proofErr w:type="spellEnd"/>
      <w:r>
        <w:rPr>
          <w:lang w:val="pt-PT"/>
        </w:rPr>
        <w:t xml:space="preserve"> (1985) inaugura a sua colaboração com a sociologia portuguesa apresentando uma proposta de reorganização das dimensões analíticas das estruturas sociais, adaptando-as à época dos anos setenta e oitenta do século passado, incluindo a</w:t>
      </w:r>
      <w:r w:rsidR="00FA6CFD">
        <w:rPr>
          <w:lang w:val="pt-PT"/>
        </w:rPr>
        <w:t>s</w:t>
      </w:r>
      <w:r>
        <w:rPr>
          <w:lang w:val="pt-PT"/>
        </w:rPr>
        <w:t xml:space="preserve"> oposiç</w:t>
      </w:r>
      <w:r w:rsidR="00FA6CFD">
        <w:rPr>
          <w:lang w:val="pt-PT"/>
        </w:rPr>
        <w:t>ões vivazes dos</w:t>
      </w:r>
      <w:r>
        <w:rPr>
          <w:lang w:val="pt-PT"/>
        </w:rPr>
        <w:t xml:space="preserve"> sector</w:t>
      </w:r>
      <w:r w:rsidR="00FA6CFD">
        <w:rPr>
          <w:lang w:val="pt-PT"/>
        </w:rPr>
        <w:t>es</w:t>
      </w:r>
      <w:r>
        <w:rPr>
          <w:lang w:val="pt-PT"/>
        </w:rPr>
        <w:t xml:space="preserve"> bélico</w:t>
      </w:r>
      <w:r w:rsidR="00FA6CFD">
        <w:rPr>
          <w:lang w:val="pt-PT"/>
        </w:rPr>
        <w:t>s</w:t>
      </w:r>
      <w:r>
        <w:rPr>
          <w:lang w:val="pt-PT"/>
        </w:rPr>
        <w:t xml:space="preserve"> com os movimentos pacifistas e </w:t>
      </w:r>
      <w:r w:rsidR="00FA6CFD">
        <w:rPr>
          <w:lang w:val="pt-PT"/>
        </w:rPr>
        <w:t>d</w:t>
      </w:r>
      <w:r>
        <w:rPr>
          <w:lang w:val="pt-PT"/>
        </w:rPr>
        <w:t xml:space="preserve">os sectores de segurança com os movimentos </w:t>
      </w:r>
      <w:r w:rsidR="00FA6CFD">
        <w:rPr>
          <w:lang w:val="pt-PT"/>
        </w:rPr>
        <w:t xml:space="preserve">de direitos humanos </w:t>
      </w:r>
      <w:r>
        <w:rPr>
          <w:lang w:val="pt-PT"/>
        </w:rPr>
        <w:t>(além do</w:t>
      </w:r>
      <w:r w:rsidR="00FA6CFD">
        <w:rPr>
          <w:lang w:val="pt-PT"/>
        </w:rPr>
        <w:t xml:space="preserve">s conflitos </w:t>
      </w:r>
      <w:r w:rsidR="002D5E92">
        <w:rPr>
          <w:lang w:val="pt-PT"/>
        </w:rPr>
        <w:t>mais reconhecidos</w:t>
      </w:r>
      <w:r w:rsidR="00FA6CFD">
        <w:rPr>
          <w:lang w:val="pt-PT"/>
        </w:rPr>
        <w:t xml:space="preserve"> entre os</w:t>
      </w:r>
      <w:r>
        <w:rPr>
          <w:lang w:val="pt-PT"/>
        </w:rPr>
        <w:t xml:space="preserve"> sector</w:t>
      </w:r>
      <w:r w:rsidR="00FA6CFD">
        <w:rPr>
          <w:lang w:val="pt-PT"/>
        </w:rPr>
        <w:t>es</w:t>
      </w:r>
      <w:r>
        <w:rPr>
          <w:lang w:val="pt-PT"/>
        </w:rPr>
        <w:t xml:space="preserve"> industria</w:t>
      </w:r>
      <w:r w:rsidR="00FA6CFD">
        <w:rPr>
          <w:lang w:val="pt-PT"/>
        </w:rPr>
        <w:t>is</w:t>
      </w:r>
      <w:r w:rsidR="002D5E92">
        <w:rPr>
          <w:lang w:val="pt-PT"/>
        </w:rPr>
        <w:t xml:space="preserve"> e os</w:t>
      </w:r>
      <w:r>
        <w:rPr>
          <w:lang w:val="pt-PT"/>
        </w:rPr>
        <w:t xml:space="preserve"> movimentos ecologistas</w:t>
      </w:r>
      <w:r w:rsidR="002D5E92">
        <w:rPr>
          <w:lang w:val="pt-PT"/>
        </w:rPr>
        <w:t>, ou</w:t>
      </w:r>
      <w:r>
        <w:rPr>
          <w:lang w:val="pt-PT"/>
        </w:rPr>
        <w:t xml:space="preserve"> o</w:t>
      </w:r>
      <w:r w:rsidR="002D5E92">
        <w:rPr>
          <w:lang w:val="pt-PT"/>
        </w:rPr>
        <w:t>s</w:t>
      </w:r>
      <w:r>
        <w:rPr>
          <w:lang w:val="pt-PT"/>
        </w:rPr>
        <w:t xml:space="preserve"> sector</w:t>
      </w:r>
      <w:r w:rsidR="002D5E92">
        <w:rPr>
          <w:lang w:val="pt-PT"/>
        </w:rPr>
        <w:t>es</w:t>
      </w:r>
      <w:r>
        <w:rPr>
          <w:lang w:val="pt-PT"/>
        </w:rPr>
        <w:t xml:space="preserve"> capitalista</w:t>
      </w:r>
      <w:r w:rsidR="002D5E92">
        <w:rPr>
          <w:lang w:val="pt-PT"/>
        </w:rPr>
        <w:t>s</w:t>
      </w:r>
      <w:r>
        <w:rPr>
          <w:lang w:val="pt-PT"/>
        </w:rPr>
        <w:t xml:space="preserve"> </w:t>
      </w:r>
      <w:r w:rsidR="002D5E92">
        <w:rPr>
          <w:lang w:val="pt-PT"/>
        </w:rPr>
        <w:t>e</w:t>
      </w:r>
      <w:r>
        <w:rPr>
          <w:lang w:val="pt-PT"/>
        </w:rPr>
        <w:t xml:space="preserve"> os movimentos dos trabalhadores). </w:t>
      </w:r>
      <w:r w:rsidR="00B77CB6">
        <w:rPr>
          <w:lang w:val="pt-PT"/>
        </w:rPr>
        <w:t xml:space="preserve">A questão teórica e estratégica é esta: deveremos, nas actuais circunstâncias, manter a </w:t>
      </w:r>
      <w:r w:rsidR="00B77CB6" w:rsidRPr="002D5E92">
        <w:rPr>
          <w:i/>
          <w:lang w:val="pt-PT"/>
        </w:rPr>
        <w:t>sujeição ideológica à repugnância culturalmente incorporada</w:t>
      </w:r>
      <w:r w:rsidR="002D5E92" w:rsidRPr="002D5E92">
        <w:rPr>
          <w:i/>
          <w:lang w:val="pt-PT"/>
        </w:rPr>
        <w:t xml:space="preserve"> perante a violência</w:t>
      </w:r>
      <w:r w:rsidR="00B77CB6">
        <w:rPr>
          <w:lang w:val="pt-PT"/>
        </w:rPr>
        <w:t>, em consonância com o senso comum</w:t>
      </w:r>
      <w:r w:rsidR="002D5E92">
        <w:rPr>
          <w:lang w:val="pt-PT"/>
        </w:rPr>
        <w:t>,</w:t>
      </w:r>
      <w:r w:rsidR="00B77CB6" w:rsidRPr="00B77CB6">
        <w:rPr>
          <w:lang w:val="pt-PT"/>
        </w:rPr>
        <w:t xml:space="preserve"> </w:t>
      </w:r>
      <w:r w:rsidR="00B77CB6">
        <w:rPr>
          <w:lang w:val="pt-PT"/>
        </w:rPr>
        <w:t>ou a</w:t>
      </w:r>
      <w:r w:rsidR="00E016D1">
        <w:rPr>
          <w:lang w:val="pt-PT"/>
        </w:rPr>
        <w:t>proveitar a oportunidade histórica</w:t>
      </w:r>
      <w:r w:rsidR="00B77CB6">
        <w:rPr>
          <w:lang w:val="pt-PT"/>
        </w:rPr>
        <w:t xml:space="preserve"> para incorporar a</w:t>
      </w:r>
      <w:r w:rsidR="00B544A3">
        <w:rPr>
          <w:lang w:val="pt-PT"/>
        </w:rPr>
        <w:t>s</w:t>
      </w:r>
      <w:r w:rsidR="00B77CB6">
        <w:rPr>
          <w:lang w:val="pt-PT"/>
        </w:rPr>
        <w:t xml:space="preserve"> análise</w:t>
      </w:r>
      <w:r w:rsidR="00B544A3">
        <w:rPr>
          <w:lang w:val="pt-PT"/>
        </w:rPr>
        <w:t>s</w:t>
      </w:r>
      <w:r w:rsidR="00B77CB6">
        <w:rPr>
          <w:lang w:val="pt-PT"/>
        </w:rPr>
        <w:t xml:space="preserve"> da violência no centro das </w:t>
      </w:r>
      <w:r w:rsidR="0054342F">
        <w:rPr>
          <w:lang w:val="pt-PT"/>
        </w:rPr>
        <w:t xml:space="preserve">teorias e das </w:t>
      </w:r>
      <w:r w:rsidR="00B77CB6">
        <w:rPr>
          <w:lang w:val="pt-PT"/>
        </w:rPr>
        <w:t xml:space="preserve">actividades dos sociólogos profissionais? </w:t>
      </w:r>
    </w:p>
    <w:p w:rsidR="006621A9" w:rsidRDefault="006621A9" w:rsidP="0000325A">
      <w:pPr>
        <w:jc w:val="both"/>
        <w:rPr>
          <w:lang w:val="pt-PT"/>
        </w:rPr>
      </w:pPr>
    </w:p>
    <w:p w:rsidR="00B77CB6" w:rsidRDefault="00E96600" w:rsidP="0000325A">
      <w:pPr>
        <w:jc w:val="both"/>
        <w:rPr>
          <w:lang w:val="pt-PT"/>
        </w:rPr>
      </w:pPr>
      <w:r>
        <w:rPr>
          <w:lang w:val="pt-PT"/>
        </w:rPr>
        <w:t>Romper com o senso comum</w:t>
      </w:r>
    </w:p>
    <w:p w:rsidR="00B77CB6" w:rsidRDefault="00B77CB6" w:rsidP="0000325A">
      <w:pPr>
        <w:jc w:val="both"/>
        <w:rPr>
          <w:lang w:val="pt-PT"/>
        </w:rPr>
      </w:pPr>
    </w:p>
    <w:p w:rsidR="0000325A" w:rsidRDefault="0000325A" w:rsidP="0000325A">
      <w:pPr>
        <w:jc w:val="both"/>
        <w:rPr>
          <w:lang w:val="pt-PT"/>
        </w:rPr>
      </w:pPr>
      <w:r w:rsidRPr="00CE61AB">
        <w:rPr>
          <w:i/>
          <w:lang w:val="pt-PT"/>
        </w:rPr>
        <w:t xml:space="preserve">A nossa </w:t>
      </w:r>
      <w:r w:rsidR="00B77CB6" w:rsidRPr="00CE61AB">
        <w:rPr>
          <w:i/>
          <w:lang w:val="pt-PT"/>
        </w:rPr>
        <w:t xml:space="preserve">proposta </w:t>
      </w:r>
      <w:r w:rsidRPr="00CE61AB">
        <w:rPr>
          <w:i/>
          <w:lang w:val="pt-PT"/>
        </w:rPr>
        <w:t xml:space="preserve">é a de </w:t>
      </w:r>
      <w:r w:rsidR="00B77CB6" w:rsidRPr="00CE61AB">
        <w:rPr>
          <w:i/>
          <w:lang w:val="pt-PT"/>
        </w:rPr>
        <w:t xml:space="preserve">retomar a liberdade de análise dos clássicos e </w:t>
      </w:r>
      <w:r w:rsidRPr="00CE61AB">
        <w:rPr>
          <w:i/>
          <w:lang w:val="pt-PT"/>
        </w:rPr>
        <w:t>desenvolver, teoricamente, um espírito de maior humildade intelectual</w:t>
      </w:r>
      <w:r>
        <w:rPr>
          <w:lang w:val="pt-PT"/>
        </w:rPr>
        <w:t xml:space="preserve"> na teoria social, arredando radicalmente a tradição cognitivamente imperialista da teoria social e, do mesmo passo, apresentar uma </w:t>
      </w:r>
      <w:r w:rsidRPr="00CE61AB">
        <w:rPr>
          <w:i/>
          <w:lang w:val="pt-PT"/>
        </w:rPr>
        <w:t>ambiciosa estratégia de abertura</w:t>
      </w:r>
      <w:r>
        <w:rPr>
          <w:lang w:val="pt-PT"/>
        </w:rPr>
        <w:t xml:space="preserve"> de perspectivas de desenvolvimento e afirmação</w:t>
      </w:r>
      <w:r w:rsidR="00B77CB6">
        <w:rPr>
          <w:lang w:val="pt-PT"/>
        </w:rPr>
        <w:t>,</w:t>
      </w:r>
      <w:r>
        <w:rPr>
          <w:lang w:val="pt-PT"/>
        </w:rPr>
        <w:t xml:space="preserve"> não apenas das teorias mas também dos campos de intervenção profissional dos sociólogos.</w:t>
      </w:r>
    </w:p>
    <w:p w:rsidR="006621A9" w:rsidRDefault="006621A9" w:rsidP="0000325A">
      <w:pPr>
        <w:jc w:val="both"/>
        <w:rPr>
          <w:lang w:val="pt-PT"/>
        </w:rPr>
      </w:pPr>
    </w:p>
    <w:p w:rsidR="00AA25EC" w:rsidRDefault="0000325A" w:rsidP="0000325A">
      <w:pPr>
        <w:jc w:val="both"/>
        <w:rPr>
          <w:lang w:val="pt-PT"/>
        </w:rPr>
      </w:pPr>
      <w:r>
        <w:rPr>
          <w:lang w:val="pt-PT"/>
        </w:rPr>
        <w:t xml:space="preserve">A ideia é a de recuperar a noção de </w:t>
      </w:r>
      <w:proofErr w:type="spellStart"/>
      <w:r>
        <w:rPr>
          <w:lang w:val="pt-PT"/>
        </w:rPr>
        <w:t>Durkheim</w:t>
      </w:r>
      <w:proofErr w:type="spellEnd"/>
      <w:r>
        <w:rPr>
          <w:lang w:val="pt-PT"/>
        </w:rPr>
        <w:t xml:space="preserve"> sobre o que é o objecto de sociologia, a que ele chamou consciência colectiva, e limitar a isso a atenção das teorias sociais. Outros campos de realidade, como o corpo, a mente (em níveis inferiores) ou a alma (a níveis superiores) deveriam ser deixados a ciências mais capazes e preparadas para organizarem o seu estudo (a fisiologia, a </w:t>
      </w:r>
      <w:proofErr w:type="spellStart"/>
      <w:r>
        <w:rPr>
          <w:lang w:val="pt-PT"/>
        </w:rPr>
        <w:t>neuro-biologia</w:t>
      </w:r>
      <w:proofErr w:type="spellEnd"/>
      <w:r>
        <w:rPr>
          <w:lang w:val="pt-PT"/>
        </w:rPr>
        <w:t xml:space="preserve">, a psicologia humanas, por exemplo, nos níveis inferiores, a teologia, a filosofia, a literatura, nos níveis superiores). Esse </w:t>
      </w:r>
      <w:r w:rsidR="0054342F">
        <w:rPr>
          <w:lang w:val="pt-PT"/>
        </w:rPr>
        <w:t xml:space="preserve">será um </w:t>
      </w:r>
      <w:r>
        <w:rPr>
          <w:lang w:val="pt-PT"/>
        </w:rPr>
        <w:t>acto de humildade e clarificação</w:t>
      </w:r>
      <w:r w:rsidR="0054342F">
        <w:rPr>
          <w:lang w:val="pt-PT"/>
        </w:rPr>
        <w:t>:</w:t>
      </w:r>
      <w:r>
        <w:rPr>
          <w:lang w:val="pt-PT"/>
        </w:rPr>
        <w:t xml:space="preserve"> à sociologia não cabe explicar tudo</w:t>
      </w:r>
      <w:r w:rsidR="0054342F">
        <w:rPr>
          <w:lang w:val="pt-PT"/>
        </w:rPr>
        <w:t>,</w:t>
      </w:r>
      <w:r>
        <w:rPr>
          <w:lang w:val="pt-PT"/>
        </w:rPr>
        <w:t xml:space="preserve"> nem integrar todos os conhecimentos científicos legítimos, como pensavam os positivistas no século XIX, mas sim especializar-se em compreender e explicar o que são os fenómenos sociais e quais são as razões da sua efectividade prática</w:t>
      </w:r>
      <w:r w:rsidR="0054342F">
        <w:rPr>
          <w:lang w:val="pt-PT"/>
        </w:rPr>
        <w:t xml:space="preserve">. Será também </w:t>
      </w:r>
      <w:r>
        <w:rPr>
          <w:lang w:val="pt-PT"/>
        </w:rPr>
        <w:t xml:space="preserve">um gesto de bom senso: na prática, a sociologia é uma actividade cognitiva com prestígio e influência </w:t>
      </w:r>
      <w:r w:rsidR="00830D94">
        <w:rPr>
          <w:lang w:val="pt-PT"/>
        </w:rPr>
        <w:t>social inferior a muitas outras</w:t>
      </w:r>
      <w:r>
        <w:rPr>
          <w:lang w:val="pt-PT"/>
        </w:rPr>
        <w:t xml:space="preserve">. </w:t>
      </w:r>
      <w:r w:rsidR="00830D94">
        <w:rPr>
          <w:lang w:val="pt-PT"/>
        </w:rPr>
        <w:t>De facto, o</w:t>
      </w:r>
      <w:r w:rsidR="0054342F">
        <w:rPr>
          <w:lang w:val="pt-PT"/>
        </w:rPr>
        <w:t xml:space="preserve">s sociólogos não vêem melhor: vêem diferente. </w:t>
      </w:r>
    </w:p>
    <w:p w:rsidR="00175A83" w:rsidRDefault="0000325A" w:rsidP="0000325A">
      <w:pPr>
        <w:jc w:val="both"/>
        <w:rPr>
          <w:lang w:val="pt-PT"/>
        </w:rPr>
      </w:pPr>
      <w:r>
        <w:rPr>
          <w:lang w:val="pt-PT"/>
        </w:rPr>
        <w:t xml:space="preserve">A proposta teórica desenvolvida concebe-se como extensão de outros saberes, nomeadamente através da clara definição de níveis de realidade </w:t>
      </w:r>
      <w:r w:rsidR="00AA25EC">
        <w:rPr>
          <w:lang w:val="pt-PT"/>
        </w:rPr>
        <w:t xml:space="preserve">(alguns extra sociológicos) </w:t>
      </w:r>
      <w:r>
        <w:rPr>
          <w:lang w:val="pt-PT"/>
        </w:rPr>
        <w:t xml:space="preserve">com os quais se </w:t>
      </w:r>
      <w:r>
        <w:rPr>
          <w:lang w:val="pt-PT"/>
        </w:rPr>
        <w:lastRenderedPageBreak/>
        <w:t>torna indispensável estabelecer pontes e articulações</w:t>
      </w:r>
      <w:r w:rsidR="00AA25EC">
        <w:rPr>
          <w:lang w:val="pt-PT"/>
        </w:rPr>
        <w:t xml:space="preserve"> cognitivas. A tradição teórica da sociologia mostra como as inspirações de ciências muito diversas (da física à biologia, da psicologia à economia)</w:t>
      </w:r>
      <w:r>
        <w:rPr>
          <w:lang w:val="pt-PT"/>
        </w:rPr>
        <w:t xml:space="preserve"> </w:t>
      </w:r>
      <w:r w:rsidR="00AA25EC">
        <w:rPr>
          <w:lang w:val="pt-PT"/>
        </w:rPr>
        <w:t xml:space="preserve">não só animam os debates teóricos, como também são usadas para explicar </w:t>
      </w:r>
      <w:r>
        <w:rPr>
          <w:lang w:val="pt-PT"/>
        </w:rPr>
        <w:t xml:space="preserve">mecanismos inferiores ao nível social da realidade </w:t>
      </w:r>
      <w:r w:rsidR="00AA25EC">
        <w:rPr>
          <w:lang w:val="pt-PT"/>
        </w:rPr>
        <w:t>analisado, bem como</w:t>
      </w:r>
      <w:r>
        <w:rPr>
          <w:lang w:val="pt-PT"/>
        </w:rPr>
        <w:t xml:space="preserve"> </w:t>
      </w:r>
      <w:r w:rsidR="00707592">
        <w:rPr>
          <w:lang w:val="pt-PT"/>
        </w:rPr>
        <w:t>ter em conta os efeitos de sobredeterminação d</w:t>
      </w:r>
      <w:r>
        <w:rPr>
          <w:lang w:val="pt-PT"/>
        </w:rPr>
        <w:t>os ambien</w:t>
      </w:r>
      <w:r w:rsidR="00707592">
        <w:rPr>
          <w:lang w:val="pt-PT"/>
        </w:rPr>
        <w:t>tes superiores</w:t>
      </w:r>
      <w:r>
        <w:rPr>
          <w:lang w:val="pt-PT"/>
        </w:rPr>
        <w:t xml:space="preserve">. </w:t>
      </w:r>
      <w:r w:rsidR="00FB72F5">
        <w:rPr>
          <w:lang w:val="pt-PT"/>
        </w:rPr>
        <w:t>A proposta t</w:t>
      </w:r>
      <w:r>
        <w:rPr>
          <w:lang w:val="pt-PT"/>
        </w:rPr>
        <w:t xml:space="preserve">ambém serve para manifestar a outras disciplinas cognitivas o interesse e a abertura de colaboração em rede, </w:t>
      </w:r>
      <w:r w:rsidR="00AA25EC">
        <w:rPr>
          <w:lang w:val="pt-PT"/>
        </w:rPr>
        <w:t xml:space="preserve">prevendo o </w:t>
      </w:r>
      <w:r>
        <w:rPr>
          <w:lang w:val="pt-PT"/>
        </w:rPr>
        <w:t>estabelec</w:t>
      </w:r>
      <w:r w:rsidR="00AA25EC">
        <w:rPr>
          <w:lang w:val="pt-PT"/>
        </w:rPr>
        <w:t xml:space="preserve">imento, </w:t>
      </w:r>
      <w:r>
        <w:rPr>
          <w:lang w:val="pt-PT"/>
        </w:rPr>
        <w:t>entre si</w:t>
      </w:r>
      <w:r w:rsidR="00AA25EC">
        <w:rPr>
          <w:lang w:val="pt-PT"/>
        </w:rPr>
        <w:t>,</w:t>
      </w:r>
      <w:r>
        <w:rPr>
          <w:lang w:val="pt-PT"/>
        </w:rPr>
        <w:t xml:space="preserve"> </w:t>
      </w:r>
      <w:r w:rsidR="00AA25EC">
        <w:rPr>
          <w:lang w:val="pt-PT"/>
        </w:rPr>
        <w:t xml:space="preserve">de </w:t>
      </w:r>
      <w:r>
        <w:rPr>
          <w:lang w:val="pt-PT"/>
        </w:rPr>
        <w:t>relações tendencialmente não hierárquicas mas</w:t>
      </w:r>
      <w:r w:rsidR="00AA25EC">
        <w:rPr>
          <w:lang w:val="pt-PT"/>
        </w:rPr>
        <w:t xml:space="preserve"> teoricamente organizadas. Trata-se de promover a</w:t>
      </w:r>
      <w:r>
        <w:rPr>
          <w:lang w:val="pt-PT"/>
        </w:rPr>
        <w:t xml:space="preserve"> pesquisa de oportunidades práticas de produção de sinergias interdisciplinar</w:t>
      </w:r>
      <w:r w:rsidR="00AD7FD1">
        <w:rPr>
          <w:lang w:val="pt-PT"/>
        </w:rPr>
        <w:t>es</w:t>
      </w:r>
      <w:r>
        <w:rPr>
          <w:lang w:val="pt-PT"/>
        </w:rPr>
        <w:t xml:space="preserve"> e interinstitucionais, portanto transdisciplinares e </w:t>
      </w:r>
      <w:proofErr w:type="spellStart"/>
      <w:r>
        <w:rPr>
          <w:lang w:val="pt-PT"/>
        </w:rPr>
        <w:t>transinstitucionais</w:t>
      </w:r>
      <w:proofErr w:type="spellEnd"/>
      <w:r w:rsidR="00AA25EC">
        <w:rPr>
          <w:lang w:val="pt-PT"/>
        </w:rPr>
        <w:t xml:space="preserve">, num sentido </w:t>
      </w:r>
      <w:r w:rsidR="00175A83">
        <w:rPr>
          <w:lang w:val="pt-PT"/>
        </w:rPr>
        <w:t xml:space="preserve">distinto do </w:t>
      </w:r>
      <w:r w:rsidR="00AA25EC">
        <w:rPr>
          <w:lang w:val="pt-PT"/>
        </w:rPr>
        <w:t>positivis</w:t>
      </w:r>
      <w:r w:rsidR="00175A83">
        <w:rPr>
          <w:lang w:val="pt-PT"/>
        </w:rPr>
        <w:t>mo tradicional: sem aspirações de hegemonia cognitiva e sem ilusões determinísticas relativamente ao progresso</w:t>
      </w:r>
      <w:r>
        <w:rPr>
          <w:lang w:val="pt-PT"/>
        </w:rPr>
        <w:t>.</w:t>
      </w:r>
      <w:r w:rsidR="00175A83">
        <w:rPr>
          <w:lang w:val="pt-PT"/>
        </w:rPr>
        <w:t xml:space="preserve"> Positivista no sentido de promoção da avaliação pelos resultados, de independência estratégica perante </w:t>
      </w:r>
      <w:r w:rsidR="00AD7FD1">
        <w:rPr>
          <w:lang w:val="pt-PT"/>
        </w:rPr>
        <w:t>as correntes intelectuais e políticas socialmente dominantes</w:t>
      </w:r>
      <w:r w:rsidR="00175A83">
        <w:rPr>
          <w:lang w:val="pt-PT"/>
        </w:rPr>
        <w:t xml:space="preserve">, de politécnico ao serviço dos povos, ideologicamente livre das tendências de senso comum. Nomeadamente com sentido crítico perante os conceitos de </w:t>
      </w:r>
      <w:r w:rsidR="00175A83" w:rsidRPr="00CB1664">
        <w:rPr>
          <w:i/>
          <w:lang w:val="pt-PT"/>
        </w:rPr>
        <w:t>empregabilidade</w:t>
      </w:r>
      <w:r w:rsidR="00175A83">
        <w:rPr>
          <w:lang w:val="pt-PT"/>
        </w:rPr>
        <w:t xml:space="preserve"> actualmente condicionadores das formações </w:t>
      </w:r>
      <w:r w:rsidR="00E016D1">
        <w:rPr>
          <w:lang w:val="pt-PT"/>
        </w:rPr>
        <w:t xml:space="preserve">escolares </w:t>
      </w:r>
      <w:r w:rsidR="00175A83">
        <w:rPr>
          <w:lang w:val="pt-PT"/>
        </w:rPr>
        <w:t xml:space="preserve">superiores, cuja lógica é manifestamente </w:t>
      </w:r>
      <w:r w:rsidR="00175A83" w:rsidRPr="00CB1664">
        <w:rPr>
          <w:i/>
          <w:lang w:val="pt-PT"/>
        </w:rPr>
        <w:t>desfavorável ao desenvolvimento da nossa ciência e da nossa profissão</w:t>
      </w:r>
      <w:r w:rsidR="00AD7FD1" w:rsidRPr="00CB1664">
        <w:rPr>
          <w:i/>
          <w:lang w:val="pt-PT"/>
        </w:rPr>
        <w:t>, tal e qual actualmente se apresentam</w:t>
      </w:r>
      <w:r w:rsidR="00AD7FD1">
        <w:rPr>
          <w:lang w:val="pt-PT"/>
        </w:rPr>
        <w:t>.</w:t>
      </w:r>
    </w:p>
    <w:p w:rsidR="0000325A" w:rsidRDefault="0000325A" w:rsidP="0000325A">
      <w:pPr>
        <w:jc w:val="both"/>
        <w:rPr>
          <w:lang w:val="pt-PT"/>
        </w:rPr>
      </w:pPr>
    </w:p>
    <w:p w:rsidR="00AB4B24" w:rsidRDefault="0000325A" w:rsidP="00E96600">
      <w:pPr>
        <w:jc w:val="both"/>
        <w:rPr>
          <w:lang w:val="pt-PT"/>
        </w:rPr>
      </w:pPr>
      <w:r>
        <w:rPr>
          <w:lang w:val="pt-PT"/>
        </w:rPr>
        <w:t xml:space="preserve">A consolidação de uma tradição cognitiva, segundo </w:t>
      </w:r>
      <w:r w:rsidR="00EE56B7">
        <w:rPr>
          <w:lang w:val="pt-PT"/>
        </w:rPr>
        <w:t>(</w:t>
      </w:r>
      <w:proofErr w:type="spellStart"/>
      <w:r>
        <w:rPr>
          <w:lang w:val="pt-PT"/>
        </w:rPr>
        <w:t>Collins</w:t>
      </w:r>
      <w:proofErr w:type="spellEnd"/>
      <w:r>
        <w:rPr>
          <w:lang w:val="pt-PT"/>
        </w:rPr>
        <w:t xml:space="preserve"> </w:t>
      </w:r>
      <w:r w:rsidR="00E96600">
        <w:rPr>
          <w:lang w:val="pt-PT"/>
        </w:rPr>
        <w:t>2005/1998</w:t>
      </w:r>
      <w:r>
        <w:rPr>
          <w:lang w:val="pt-PT"/>
        </w:rPr>
        <w:t>), é mais provável no prazo de seis gerações consecutivas de trabalho. No caso da sociologia</w:t>
      </w:r>
      <w:proofErr w:type="gramStart"/>
      <w:r>
        <w:rPr>
          <w:lang w:val="pt-PT"/>
        </w:rPr>
        <w:t>,</w:t>
      </w:r>
      <w:proofErr w:type="gramEnd"/>
      <w:r>
        <w:rPr>
          <w:lang w:val="pt-PT"/>
        </w:rPr>
        <w:t xml:space="preserve"> se for certo o que diz o autor, estamos </w:t>
      </w:r>
      <w:r w:rsidR="008F3B06">
        <w:rPr>
          <w:lang w:val="pt-PT"/>
        </w:rPr>
        <w:t>com três ou quatro gera</w:t>
      </w:r>
      <w:r w:rsidR="00951FFE">
        <w:rPr>
          <w:lang w:val="pt-PT"/>
        </w:rPr>
        <w:t>ções</w:t>
      </w:r>
      <w:r w:rsidR="008F3B06">
        <w:rPr>
          <w:lang w:val="pt-PT"/>
        </w:rPr>
        <w:t>, a meio do percurso de inscrição na história das ideias da humanidade. N</w:t>
      </w:r>
      <w:r>
        <w:rPr>
          <w:lang w:val="pt-PT"/>
        </w:rPr>
        <w:t xml:space="preserve">uma situação que no futebol se costuma caracterizar como sendo </w:t>
      </w:r>
      <w:r w:rsidR="00E016D1">
        <w:rPr>
          <w:lang w:val="pt-PT"/>
        </w:rPr>
        <w:t>de último passe</w:t>
      </w:r>
      <w:r>
        <w:rPr>
          <w:lang w:val="pt-PT"/>
        </w:rPr>
        <w:t xml:space="preserve">. Seremos nós, os sociólogos, capazes de reagir proactivamente às transformações sociais e cognitivas em curso, politicamente </w:t>
      </w:r>
      <w:r w:rsidR="00951FFE">
        <w:rPr>
          <w:lang w:val="pt-PT"/>
        </w:rPr>
        <w:t>condicionadas pelo sucesso do neo-liberalismo</w:t>
      </w:r>
      <w:r>
        <w:rPr>
          <w:lang w:val="pt-PT"/>
        </w:rPr>
        <w:t xml:space="preserve">, de modo a não apenas sobreviver mas também prosperar nas próximas décadas? </w:t>
      </w:r>
    </w:p>
    <w:p w:rsidR="007B2559" w:rsidRDefault="007B2559" w:rsidP="00E96600">
      <w:pPr>
        <w:jc w:val="both"/>
        <w:rPr>
          <w:lang w:val="pt-PT"/>
        </w:rPr>
      </w:pPr>
    </w:p>
    <w:p w:rsidR="00E82115" w:rsidRDefault="0000325A" w:rsidP="00E96600">
      <w:pPr>
        <w:jc w:val="both"/>
        <w:rPr>
          <w:lang w:val="pt-PT"/>
        </w:rPr>
      </w:pPr>
      <w:r>
        <w:rPr>
          <w:lang w:val="pt-PT"/>
        </w:rPr>
        <w:t xml:space="preserve">As probabilidades de bom sucesso, defende-se neste artigo, serão menores </w:t>
      </w:r>
      <w:r w:rsidR="00E016D1">
        <w:rPr>
          <w:lang w:val="pt-PT"/>
        </w:rPr>
        <w:t>se continuarmos submetidos ao segredo social próprio do Estado Social</w:t>
      </w:r>
      <w:r w:rsidR="00114B78">
        <w:rPr>
          <w:lang w:val="pt-PT"/>
        </w:rPr>
        <w:t xml:space="preserve"> sobre a violência</w:t>
      </w:r>
      <w:r>
        <w:rPr>
          <w:lang w:val="pt-PT"/>
        </w:rPr>
        <w:t xml:space="preserve">. </w:t>
      </w:r>
      <w:r w:rsidR="00E016D1">
        <w:rPr>
          <w:lang w:val="pt-PT"/>
        </w:rPr>
        <w:t xml:space="preserve">Aliás, essa é uma </w:t>
      </w:r>
      <w:r w:rsidR="00114B78">
        <w:rPr>
          <w:lang w:val="pt-PT"/>
        </w:rPr>
        <w:t xml:space="preserve">razão para </w:t>
      </w:r>
      <w:r w:rsidR="008F3B06">
        <w:rPr>
          <w:lang w:val="pt-PT"/>
        </w:rPr>
        <w:t xml:space="preserve">a conjuntura nos ser desfavorável. </w:t>
      </w:r>
      <w:r>
        <w:rPr>
          <w:lang w:val="pt-PT"/>
        </w:rPr>
        <w:t>Quanto mais nos fecharmos sobre as nossas conquistas anteriores e nos dividirmos em especialidades</w:t>
      </w:r>
      <w:r w:rsidR="00114B78">
        <w:rPr>
          <w:lang w:val="pt-PT"/>
        </w:rPr>
        <w:t>,</w:t>
      </w:r>
      <w:r>
        <w:rPr>
          <w:lang w:val="pt-PT"/>
        </w:rPr>
        <w:t xml:space="preserve"> sem capacidade de observar</w:t>
      </w:r>
      <w:r w:rsidR="00114B78">
        <w:rPr>
          <w:lang w:val="pt-PT"/>
        </w:rPr>
        <w:t xml:space="preserve"> o quadro operacional d</w:t>
      </w:r>
      <w:r>
        <w:rPr>
          <w:lang w:val="pt-PT"/>
        </w:rPr>
        <w:t>o conjunto da disciplina</w:t>
      </w:r>
      <w:r w:rsidR="00114B78">
        <w:rPr>
          <w:lang w:val="pt-PT"/>
        </w:rPr>
        <w:t>,</w:t>
      </w:r>
      <w:r>
        <w:rPr>
          <w:lang w:val="pt-PT"/>
        </w:rPr>
        <w:t xml:space="preserve"> menores serão as probabilidades</w:t>
      </w:r>
      <w:r w:rsidR="00951FFE">
        <w:rPr>
          <w:lang w:val="pt-PT"/>
        </w:rPr>
        <w:t xml:space="preserve"> de desenvolvimento</w:t>
      </w:r>
      <w:r w:rsidR="008F3B06">
        <w:rPr>
          <w:lang w:val="pt-PT"/>
        </w:rPr>
        <w:t xml:space="preserve"> da sociologia</w:t>
      </w:r>
      <w:r w:rsidR="00951FFE">
        <w:rPr>
          <w:lang w:val="pt-PT"/>
        </w:rPr>
        <w:t>.</w:t>
      </w:r>
      <w:r>
        <w:rPr>
          <w:lang w:val="pt-PT"/>
        </w:rPr>
        <w:t xml:space="preserve"> </w:t>
      </w:r>
    </w:p>
    <w:p w:rsidR="007B2559" w:rsidRDefault="007B2559" w:rsidP="00E96600">
      <w:pPr>
        <w:jc w:val="both"/>
        <w:rPr>
          <w:lang w:val="pt-PT"/>
        </w:rPr>
      </w:pPr>
    </w:p>
    <w:p w:rsidR="00E96600" w:rsidRDefault="0000325A" w:rsidP="00E96600">
      <w:pPr>
        <w:jc w:val="both"/>
        <w:rPr>
          <w:lang w:val="pt-PT"/>
        </w:rPr>
      </w:pPr>
      <w:r>
        <w:rPr>
          <w:lang w:val="pt-PT"/>
        </w:rPr>
        <w:t xml:space="preserve">Quanto mais disponíveis nos dispusermos ser, e a estar, face a conhecimentos estruturalmente inovadores (eventualmente clássicos, mas esquecidos pelo </w:t>
      </w:r>
      <w:proofErr w:type="spellStart"/>
      <w:r>
        <w:rPr>
          <w:lang w:val="pt-PT"/>
        </w:rPr>
        <w:t>rame-rame</w:t>
      </w:r>
      <w:proofErr w:type="spellEnd"/>
      <w:r>
        <w:rPr>
          <w:lang w:val="pt-PT"/>
        </w:rPr>
        <w:t xml:space="preserve"> disciplinado) de dentro e de fora da nossa disciplina, quanto mais procurarmos sentir e assumir as dificuldades sociais </w:t>
      </w:r>
      <w:r w:rsidR="008F3B06">
        <w:rPr>
          <w:lang w:val="pt-PT"/>
        </w:rPr>
        <w:t xml:space="preserve">(dentro e fora das instituições) </w:t>
      </w:r>
      <w:r>
        <w:rPr>
          <w:lang w:val="pt-PT"/>
        </w:rPr>
        <w:t xml:space="preserve">como necessidades reais (ainda que por vezes sejam apenas </w:t>
      </w:r>
      <w:r w:rsidR="008F3B06">
        <w:rPr>
          <w:lang w:val="pt-PT"/>
        </w:rPr>
        <w:t>simbólicas</w:t>
      </w:r>
      <w:r>
        <w:rPr>
          <w:lang w:val="pt-PT"/>
        </w:rPr>
        <w:t>)</w:t>
      </w:r>
      <w:r w:rsidR="008F3B06">
        <w:rPr>
          <w:lang w:val="pt-PT"/>
        </w:rPr>
        <w:t xml:space="preserve">, mais alternativas vasculharemos e maiores a probabilidades de encontrarmos saídas úteis. Ao darmos </w:t>
      </w:r>
      <w:r>
        <w:rPr>
          <w:lang w:val="pt-PT"/>
        </w:rPr>
        <w:t xml:space="preserve">visibilidade, independentemente da sua correcção política, </w:t>
      </w:r>
      <w:r w:rsidR="008F3B06">
        <w:rPr>
          <w:lang w:val="pt-PT"/>
        </w:rPr>
        <w:t xml:space="preserve">a fenómenos sociais emergentes, a naturezas sociais, a </w:t>
      </w:r>
      <w:proofErr w:type="spellStart"/>
      <w:r w:rsidR="008F3B06">
        <w:rPr>
          <w:lang w:val="pt-PT"/>
        </w:rPr>
        <w:t>estados-de-espírito</w:t>
      </w:r>
      <w:proofErr w:type="spellEnd"/>
      <w:r w:rsidR="008F3B06">
        <w:rPr>
          <w:lang w:val="pt-PT"/>
        </w:rPr>
        <w:t xml:space="preserve">, à instabilidade social e à omnipresença magmática da violência, </w:t>
      </w:r>
      <w:r>
        <w:rPr>
          <w:lang w:val="pt-PT"/>
        </w:rPr>
        <w:t xml:space="preserve">mais probabilidades teremos de nos encontrarmos face a outras formas de saber alternativos, </w:t>
      </w:r>
      <w:r w:rsidR="008F3B06">
        <w:rPr>
          <w:lang w:val="pt-PT"/>
        </w:rPr>
        <w:t xml:space="preserve">provavelmente </w:t>
      </w:r>
      <w:r>
        <w:rPr>
          <w:lang w:val="pt-PT"/>
        </w:rPr>
        <w:t>contraditórios</w:t>
      </w:r>
      <w:r w:rsidR="008F3B06">
        <w:rPr>
          <w:lang w:val="pt-PT"/>
        </w:rPr>
        <w:t xml:space="preserve"> </w:t>
      </w:r>
      <w:r w:rsidR="00114B78">
        <w:rPr>
          <w:lang w:val="pt-PT"/>
        </w:rPr>
        <w:t xml:space="preserve">e conflituantes </w:t>
      </w:r>
      <w:r w:rsidR="00D328AD">
        <w:rPr>
          <w:lang w:val="pt-PT"/>
        </w:rPr>
        <w:t>entre si (</w:t>
      </w:r>
      <w:r w:rsidR="008F3B06">
        <w:rPr>
          <w:lang w:val="pt-PT"/>
        </w:rPr>
        <w:t xml:space="preserve">como </w:t>
      </w:r>
      <w:r w:rsidR="00D328AD">
        <w:rPr>
          <w:lang w:val="pt-PT"/>
        </w:rPr>
        <w:t>acontece entre diferentes aspectos d</w:t>
      </w:r>
      <w:r w:rsidR="008F3B06">
        <w:rPr>
          <w:lang w:val="pt-PT"/>
        </w:rPr>
        <w:t>a realidade</w:t>
      </w:r>
      <w:r w:rsidR="00D328AD">
        <w:rPr>
          <w:lang w:val="pt-PT"/>
        </w:rPr>
        <w:t>)</w:t>
      </w:r>
      <w:r>
        <w:rPr>
          <w:lang w:val="pt-PT"/>
        </w:rPr>
        <w:t>, cujas eficácias combinadas poderão ser fontes de inspiração e de desenvolvimentos teóricos e metodológicos</w:t>
      </w:r>
      <w:r w:rsidR="00D328AD">
        <w:rPr>
          <w:lang w:val="pt-PT"/>
        </w:rPr>
        <w:t>. C</w:t>
      </w:r>
      <w:r>
        <w:rPr>
          <w:lang w:val="pt-PT"/>
        </w:rPr>
        <w:t>omo no passado</w:t>
      </w:r>
      <w:r w:rsidR="00114B78">
        <w:rPr>
          <w:lang w:val="pt-PT"/>
        </w:rPr>
        <w:t>, aliás</w:t>
      </w:r>
      <w:r>
        <w:rPr>
          <w:lang w:val="pt-PT"/>
        </w:rPr>
        <w:t>.</w:t>
      </w:r>
    </w:p>
    <w:p w:rsidR="007B2559" w:rsidRDefault="007B2559" w:rsidP="00E96600">
      <w:pPr>
        <w:jc w:val="both"/>
        <w:rPr>
          <w:lang w:val="pt-PT"/>
        </w:rPr>
      </w:pPr>
    </w:p>
    <w:p w:rsidR="007B2559" w:rsidRDefault="007B2559" w:rsidP="00E96600">
      <w:pPr>
        <w:jc w:val="both"/>
        <w:rPr>
          <w:lang w:val="pt-PT"/>
        </w:rPr>
      </w:pPr>
      <w:r>
        <w:rPr>
          <w:lang w:val="pt-PT"/>
        </w:rPr>
        <w:t xml:space="preserve">Em termos pragmáticos de empregabilidade, a ideia decorre do seguinte: uma teoria aberta, apelativa de contribuições cognitivas de outras áreas do conhecimento – incluindo não científicos, </w:t>
      </w:r>
      <w:r>
        <w:rPr>
          <w:lang w:val="pt-PT"/>
        </w:rPr>
        <w:lastRenderedPageBreak/>
        <w:t>como sejam as doutrinas jurídicas ou as práticas curativas de base empírica – está destinada a encontrar-se com representantes dessas áreas de conhecimento num lugar de partilha</w:t>
      </w:r>
      <w:r w:rsidR="00114B78">
        <w:rPr>
          <w:lang w:val="pt-PT"/>
        </w:rPr>
        <w:t>, de</w:t>
      </w:r>
      <w:r>
        <w:rPr>
          <w:lang w:val="pt-PT"/>
        </w:rPr>
        <w:t xml:space="preserve"> enriquecimento intelectual e experimental mutuamente utilizado, de forma não hierárquica. Em vez da sociologia servir as instituições de saúde ou jurídicas, a sociologia colocar-se-ia como parceira para partilhar as missões do Direito (que se aplica directamente à sociedade) e das ciências de saúde (que cada vez mais profissionais e políticos sabem ser preferível que se apliquem à sociedade, em vez de se aplicarem aos indivíduos</w:t>
      </w:r>
      <w:r w:rsidR="00D328AD" w:rsidRPr="00D328AD">
        <w:rPr>
          <w:lang w:val="pt-PT"/>
        </w:rPr>
        <w:t xml:space="preserve"> </w:t>
      </w:r>
      <w:r w:rsidR="00D328AD">
        <w:rPr>
          <w:lang w:val="pt-PT"/>
        </w:rPr>
        <w:t xml:space="preserve">isolados dentro de instituições </w:t>
      </w:r>
      <w:proofErr w:type="spellStart"/>
      <w:r w:rsidR="00D328AD">
        <w:rPr>
          <w:lang w:val="pt-PT"/>
        </w:rPr>
        <w:t>concentracionárias</w:t>
      </w:r>
      <w:proofErr w:type="spellEnd"/>
      <w:r>
        <w:rPr>
          <w:lang w:val="pt-PT"/>
        </w:rPr>
        <w:t xml:space="preserve">). </w:t>
      </w:r>
    </w:p>
    <w:p w:rsidR="007B2559" w:rsidRDefault="007B2559" w:rsidP="00E96600">
      <w:pPr>
        <w:jc w:val="both"/>
        <w:rPr>
          <w:lang w:val="pt-PT"/>
        </w:rPr>
      </w:pPr>
    </w:p>
    <w:p w:rsidR="0073434C" w:rsidRDefault="007B2559" w:rsidP="0073434C">
      <w:pPr>
        <w:jc w:val="both"/>
        <w:rPr>
          <w:lang w:val="pt-PT"/>
        </w:rPr>
      </w:pPr>
      <w:r>
        <w:rPr>
          <w:lang w:val="pt-PT"/>
        </w:rPr>
        <w:t xml:space="preserve">O sucesso de uma estratégia como esta não tem destino marcado, evidentemente. Mas </w:t>
      </w:r>
      <w:r w:rsidR="005A4790">
        <w:rPr>
          <w:lang w:val="pt-PT"/>
        </w:rPr>
        <w:t xml:space="preserve">poderia </w:t>
      </w:r>
      <w:r>
        <w:rPr>
          <w:lang w:val="pt-PT"/>
        </w:rPr>
        <w:t>abrir vastos mercados</w:t>
      </w:r>
      <w:r w:rsidR="00150EFC">
        <w:rPr>
          <w:lang w:val="pt-PT"/>
        </w:rPr>
        <w:t>,</w:t>
      </w:r>
      <w:r>
        <w:rPr>
          <w:lang w:val="pt-PT"/>
        </w:rPr>
        <w:t xml:space="preserve"> </w:t>
      </w:r>
      <w:r w:rsidR="00150EFC">
        <w:rPr>
          <w:lang w:val="pt-PT"/>
        </w:rPr>
        <w:t>actualmente inexistente</w:t>
      </w:r>
      <w:r w:rsidR="00114B78">
        <w:rPr>
          <w:lang w:val="pt-PT"/>
        </w:rPr>
        <w:t xml:space="preserve">s, para </w:t>
      </w:r>
      <w:r w:rsidR="005A4790">
        <w:rPr>
          <w:lang w:val="pt-PT"/>
        </w:rPr>
        <w:t>os profissionais sociólogos</w:t>
      </w:r>
      <w:r w:rsidR="00114B78">
        <w:rPr>
          <w:lang w:val="pt-PT"/>
        </w:rPr>
        <w:t>.</w:t>
      </w:r>
    </w:p>
    <w:p w:rsidR="0073434C" w:rsidRDefault="0073434C" w:rsidP="0073434C">
      <w:pPr>
        <w:jc w:val="both"/>
        <w:rPr>
          <w:lang w:val="pt-PT"/>
        </w:rPr>
      </w:pPr>
    </w:p>
    <w:p w:rsidR="0073434C" w:rsidRDefault="0073434C" w:rsidP="0073434C">
      <w:pPr>
        <w:jc w:val="both"/>
        <w:rPr>
          <w:lang w:val="pt-PT"/>
        </w:rPr>
      </w:pPr>
      <w:r>
        <w:rPr>
          <w:lang w:val="pt-PT"/>
        </w:rPr>
        <w:t>Teorias e estratégias</w:t>
      </w:r>
    </w:p>
    <w:p w:rsidR="0073434C" w:rsidRDefault="0073434C" w:rsidP="0073434C">
      <w:pPr>
        <w:jc w:val="both"/>
        <w:rPr>
          <w:lang w:val="pt-PT"/>
        </w:rPr>
      </w:pPr>
    </w:p>
    <w:p w:rsidR="0073434C" w:rsidRDefault="0073434C" w:rsidP="0073434C">
      <w:pPr>
        <w:jc w:val="both"/>
        <w:rPr>
          <w:lang w:val="pt-PT"/>
        </w:rPr>
      </w:pPr>
      <w:r>
        <w:rPr>
          <w:lang w:val="pt-PT"/>
        </w:rPr>
        <w:t xml:space="preserve">Os analistas da política têm uma forma de compreender os potenciais de cada proposta estratégica em função do público-alvo. Quando o </w:t>
      </w:r>
      <w:proofErr w:type="spellStart"/>
      <w:r w:rsidRPr="008F0323">
        <w:rPr>
          <w:i/>
          <w:lang w:val="pt-PT"/>
        </w:rPr>
        <w:t>leader</w:t>
      </w:r>
      <w:proofErr w:type="spellEnd"/>
      <w:r>
        <w:rPr>
          <w:lang w:val="pt-PT"/>
        </w:rPr>
        <w:t xml:space="preserve"> se dirige aos seus apoiantes</w:t>
      </w:r>
      <w:r w:rsidR="00EC2C47">
        <w:rPr>
          <w:lang w:val="pt-PT"/>
        </w:rPr>
        <w:t>,</w:t>
      </w:r>
      <w:r>
        <w:rPr>
          <w:lang w:val="pt-PT"/>
        </w:rPr>
        <w:t xml:space="preserve"> isso significa menos probabilidade de ver acolhida a sua liderança pelo público. Quando se dirige ao público mais abstracto, as probabilidades de sucesso estratégico aumentam.</w:t>
      </w:r>
    </w:p>
    <w:p w:rsidR="0073434C" w:rsidRDefault="0073434C" w:rsidP="0073434C">
      <w:pPr>
        <w:jc w:val="both"/>
        <w:rPr>
          <w:lang w:val="pt-PT"/>
        </w:rPr>
      </w:pPr>
    </w:p>
    <w:p w:rsidR="0073434C" w:rsidRDefault="0073434C" w:rsidP="0073434C">
      <w:pPr>
        <w:jc w:val="both"/>
        <w:rPr>
          <w:lang w:val="pt-PT"/>
        </w:rPr>
      </w:pPr>
      <w:r>
        <w:rPr>
          <w:lang w:val="pt-PT"/>
        </w:rPr>
        <w:t xml:space="preserve">Do mesmo modo, quando as teorias sociais se concentram em distinguir os </w:t>
      </w:r>
      <w:proofErr w:type="gramStart"/>
      <w:r>
        <w:rPr>
          <w:lang w:val="pt-PT"/>
        </w:rPr>
        <w:t>fenómenos macro</w:t>
      </w:r>
      <w:proofErr w:type="gramEnd"/>
      <w:r>
        <w:rPr>
          <w:lang w:val="pt-PT"/>
        </w:rPr>
        <w:t xml:space="preserve"> dos fenómenos micro, perspectivas </w:t>
      </w:r>
      <w:proofErr w:type="spellStart"/>
      <w:r>
        <w:rPr>
          <w:lang w:val="pt-PT"/>
        </w:rPr>
        <w:t>praxiológicas</w:t>
      </w:r>
      <w:proofErr w:type="spellEnd"/>
      <w:r>
        <w:rPr>
          <w:lang w:val="pt-PT"/>
        </w:rPr>
        <w:t xml:space="preserve"> das culturais, os sinais de latência das evidências, a disposições das práticas, ao falarem para rivais interiores ficam menos at</w:t>
      </w:r>
      <w:r w:rsidR="002C13FC">
        <w:rPr>
          <w:lang w:val="pt-PT"/>
        </w:rPr>
        <w:t>entas à complexidade e vida sociais. É claro que fixar a vida social através de métodos expeditos e trabalhar sobre os dados assim obtidos como se fossem a própria realidade é um processo de redução útil e válido. Na condição de a rotina – e os compromissos profissionais e políticos que a permitem instalar-se – não nos fazer esquecer tratar-se de um reducionismo, a pedir complementos de mais sociologia</w:t>
      </w:r>
      <w:r w:rsidR="00460857">
        <w:rPr>
          <w:lang w:val="pt-PT"/>
        </w:rPr>
        <w:t>, aberta a</w:t>
      </w:r>
      <w:r w:rsidR="002C13FC">
        <w:rPr>
          <w:lang w:val="pt-PT"/>
        </w:rPr>
        <w:t xml:space="preserve"> outros saberes </w:t>
      </w:r>
      <w:r w:rsidR="00460857">
        <w:rPr>
          <w:lang w:val="pt-PT"/>
        </w:rPr>
        <w:t>mobilizáveis n</w:t>
      </w:r>
      <w:r w:rsidR="002C13FC">
        <w:rPr>
          <w:lang w:val="pt-PT"/>
        </w:rPr>
        <w:t xml:space="preserve">os mesmos campos de acção social. É preciso, e é possível, atender-se teórica e metodologicamente à natureza instável da vida humana e, por maioria de razão, da vida </w:t>
      </w:r>
      <w:r w:rsidR="00460857">
        <w:rPr>
          <w:lang w:val="pt-PT"/>
        </w:rPr>
        <w:t xml:space="preserve">cognitiva e </w:t>
      </w:r>
      <w:r w:rsidR="002C13FC">
        <w:rPr>
          <w:lang w:val="pt-PT"/>
        </w:rPr>
        <w:t xml:space="preserve">social. </w:t>
      </w:r>
    </w:p>
    <w:p w:rsidR="002C13FC" w:rsidRDefault="002C13FC" w:rsidP="0073434C">
      <w:pPr>
        <w:jc w:val="both"/>
        <w:rPr>
          <w:lang w:val="pt-PT"/>
        </w:rPr>
      </w:pPr>
    </w:p>
    <w:p w:rsidR="002C13FC" w:rsidRDefault="002C13FC" w:rsidP="002354CA">
      <w:pPr>
        <w:jc w:val="both"/>
        <w:rPr>
          <w:lang w:val="pt-PT"/>
        </w:rPr>
      </w:pPr>
      <w:r>
        <w:rPr>
          <w:lang w:val="pt-PT"/>
        </w:rPr>
        <w:t xml:space="preserve">Não há só uma instabilidade paradigmática nas teorias sociais. Não há só instabilidade conceptual sempre que os conceitos saltam de </w:t>
      </w:r>
      <w:r w:rsidR="00460857">
        <w:rPr>
          <w:lang w:val="pt-PT"/>
        </w:rPr>
        <w:t xml:space="preserve">uma </w:t>
      </w:r>
      <w:r>
        <w:rPr>
          <w:lang w:val="pt-PT"/>
        </w:rPr>
        <w:t xml:space="preserve">disciplina </w:t>
      </w:r>
      <w:r w:rsidR="00460857">
        <w:rPr>
          <w:lang w:val="pt-PT"/>
        </w:rPr>
        <w:t>para outra</w:t>
      </w:r>
      <w:r>
        <w:rPr>
          <w:lang w:val="pt-PT"/>
        </w:rPr>
        <w:t xml:space="preserve">. Há também uma instabilidade fáctica nos fenómenos sociais. Há uma irreversibilidade natural dos objectos a que a noção de equilíbrio, central nas análises </w:t>
      </w:r>
      <w:r w:rsidR="008F0323">
        <w:rPr>
          <w:lang w:val="pt-PT"/>
        </w:rPr>
        <w:t>científicas</w:t>
      </w:r>
      <w:r>
        <w:rPr>
          <w:lang w:val="pt-PT"/>
        </w:rPr>
        <w:t xml:space="preserve">, não faz fé, cf. </w:t>
      </w:r>
      <w:r w:rsidR="00EE56B7">
        <w:rPr>
          <w:lang w:val="pt-PT"/>
        </w:rPr>
        <w:t>(</w:t>
      </w:r>
      <w:proofErr w:type="spellStart"/>
      <w:r>
        <w:rPr>
          <w:lang w:val="pt-PT"/>
        </w:rPr>
        <w:t>Prigogine</w:t>
      </w:r>
      <w:proofErr w:type="spellEnd"/>
      <w:r>
        <w:rPr>
          <w:lang w:val="pt-PT"/>
        </w:rPr>
        <w:t xml:space="preserve"> 1966). </w:t>
      </w:r>
      <w:r w:rsidR="00EF7977">
        <w:rPr>
          <w:lang w:val="pt-PT"/>
        </w:rPr>
        <w:t xml:space="preserve">Há também uma </w:t>
      </w:r>
      <w:r w:rsidR="00EF7977" w:rsidRPr="0014289B">
        <w:rPr>
          <w:i/>
          <w:lang w:val="pt-PT"/>
        </w:rPr>
        <w:t>instabilidade natural dos seres humanos</w:t>
      </w:r>
      <w:r w:rsidR="00EF7977">
        <w:rPr>
          <w:lang w:val="pt-PT"/>
        </w:rPr>
        <w:t xml:space="preserve">, bem como da vida em geral, sujeitos a processos repetidos mas sempre renovados de desenvolvimento, de nascimento, crescimento, maturidade e morte, de reprodução, incorporação de saberes e de esquecimentos, de acção e reacção mais ou menos abrupta ou/e estruturante. </w:t>
      </w:r>
      <w:r>
        <w:rPr>
          <w:lang w:val="pt-PT"/>
        </w:rPr>
        <w:t xml:space="preserve">É a isso que </w:t>
      </w:r>
      <w:r w:rsidR="00EF7977">
        <w:rPr>
          <w:lang w:val="pt-PT"/>
        </w:rPr>
        <w:t xml:space="preserve">pretende </w:t>
      </w:r>
      <w:r>
        <w:rPr>
          <w:lang w:val="pt-PT"/>
        </w:rPr>
        <w:t>refer</w:t>
      </w:r>
      <w:r w:rsidR="00EF7977">
        <w:rPr>
          <w:lang w:val="pt-PT"/>
        </w:rPr>
        <w:t>ir-se</w:t>
      </w:r>
      <w:r>
        <w:rPr>
          <w:lang w:val="pt-PT"/>
        </w:rPr>
        <w:t xml:space="preserve"> a sociologia da instabilidade.</w:t>
      </w:r>
    </w:p>
    <w:p w:rsidR="00150EFC" w:rsidRDefault="00150EFC" w:rsidP="002354CA">
      <w:pPr>
        <w:rPr>
          <w:lang w:val="pt-PT"/>
        </w:rPr>
      </w:pPr>
    </w:p>
    <w:p w:rsidR="002354CA" w:rsidRDefault="000B7527" w:rsidP="002354CA">
      <w:pPr>
        <w:rPr>
          <w:lang w:val="pt-PT"/>
        </w:rPr>
      </w:pPr>
      <w:r>
        <w:rPr>
          <w:lang w:val="pt-PT"/>
        </w:rPr>
        <w:t>A violência da instabilidade</w:t>
      </w:r>
    </w:p>
    <w:p w:rsidR="002354CA" w:rsidRDefault="002354CA" w:rsidP="002354CA">
      <w:pPr>
        <w:rPr>
          <w:lang w:val="pt-PT"/>
        </w:rPr>
      </w:pPr>
    </w:p>
    <w:p w:rsidR="008F0323" w:rsidRDefault="008F0323" w:rsidP="002354CA">
      <w:pPr>
        <w:jc w:val="both"/>
        <w:rPr>
          <w:lang w:val="pt-PT"/>
        </w:rPr>
      </w:pPr>
      <w:r>
        <w:rPr>
          <w:lang w:val="pt-PT"/>
        </w:rPr>
        <w:t xml:space="preserve">Quantas vezes se criticam as teorias sociais </w:t>
      </w:r>
      <w:r w:rsidR="00460857">
        <w:rPr>
          <w:lang w:val="pt-PT"/>
        </w:rPr>
        <w:t>como</w:t>
      </w:r>
      <w:r>
        <w:rPr>
          <w:lang w:val="pt-PT"/>
        </w:rPr>
        <w:t xml:space="preserve"> incapazes de representar (compreender ou explicar) as mudanças sociais</w:t>
      </w:r>
      <w:r w:rsidR="00460857">
        <w:rPr>
          <w:lang w:val="pt-PT"/>
        </w:rPr>
        <w:t>?</w:t>
      </w:r>
      <w:r>
        <w:rPr>
          <w:lang w:val="pt-PT"/>
        </w:rPr>
        <w:t xml:space="preserve"> </w:t>
      </w:r>
      <w:r w:rsidR="00460857">
        <w:rPr>
          <w:lang w:val="pt-PT"/>
        </w:rPr>
        <w:t>P</w:t>
      </w:r>
      <w:r>
        <w:rPr>
          <w:lang w:val="pt-PT"/>
        </w:rPr>
        <w:t xml:space="preserve">or ignorarem os conflitos sociais, por tornarem abstractas as vidas quotidianas? A sociologia da instabilidade coloca a questão ao inverso: porque será que a </w:t>
      </w:r>
      <w:r>
        <w:rPr>
          <w:lang w:val="pt-PT"/>
        </w:rPr>
        <w:lastRenderedPageBreak/>
        <w:t>teoria social se esforça tanto em representar sem violência e sem história as sociedades, em vez de as apresentar na sua instabilidade irreversível?</w:t>
      </w:r>
    </w:p>
    <w:p w:rsidR="002354CA" w:rsidRDefault="002354CA" w:rsidP="002354CA">
      <w:pPr>
        <w:jc w:val="both"/>
        <w:rPr>
          <w:lang w:val="pt-PT"/>
        </w:rPr>
      </w:pPr>
    </w:p>
    <w:p w:rsidR="008F0323" w:rsidRDefault="008F0323" w:rsidP="002354CA">
      <w:pPr>
        <w:jc w:val="both"/>
        <w:rPr>
          <w:lang w:val="pt-PT"/>
        </w:rPr>
      </w:pPr>
      <w:r>
        <w:rPr>
          <w:lang w:val="pt-PT"/>
        </w:rPr>
        <w:t xml:space="preserve">Uma primeira resposta é metodológica. As limitações práticas e cognitivas dos investigadores levam-nos a simplificar e reduzir a realidade a algumas variáveis discretas, na esperança – de resto confirmada pelos avanços das ciências e das tecnologias – de aumentar de forma acelerada e generalizável os conhecimentos da humanidade. </w:t>
      </w:r>
      <w:r w:rsidR="002354CA">
        <w:rPr>
          <w:lang w:val="pt-PT"/>
        </w:rPr>
        <w:t xml:space="preserve">A segunda resposta é social, e foi dada acima: quem avalia a empregabilidade dos sociólogos precisa de respostas concisas, eficazes e insusceptíveis de produzirem interferências estratégicas </w:t>
      </w:r>
      <w:proofErr w:type="spellStart"/>
      <w:r w:rsidR="002354CA">
        <w:rPr>
          <w:lang w:val="pt-PT"/>
        </w:rPr>
        <w:t>instabilizadoras</w:t>
      </w:r>
      <w:proofErr w:type="spellEnd"/>
      <w:r w:rsidR="002354CA">
        <w:rPr>
          <w:lang w:val="pt-PT"/>
        </w:rPr>
        <w:t xml:space="preserve"> da conjuntura de dominação e/ou de exploração de que sejam beneficiários</w:t>
      </w:r>
      <w:r w:rsidR="00E2076C">
        <w:rPr>
          <w:lang w:val="pt-PT"/>
        </w:rPr>
        <w:t xml:space="preserve"> (</w:t>
      </w:r>
      <w:r w:rsidR="00460857">
        <w:rPr>
          <w:lang w:val="pt-PT"/>
        </w:rPr>
        <w:t>quem emprega pode também desempregar</w:t>
      </w:r>
      <w:r w:rsidR="00E2076C">
        <w:rPr>
          <w:lang w:val="pt-PT"/>
        </w:rPr>
        <w:t>)</w:t>
      </w:r>
      <w:r w:rsidR="002354CA">
        <w:rPr>
          <w:lang w:val="pt-PT"/>
        </w:rPr>
        <w:t>.</w:t>
      </w:r>
    </w:p>
    <w:p w:rsidR="002354CA" w:rsidRDefault="002354CA" w:rsidP="002354CA">
      <w:pPr>
        <w:jc w:val="both"/>
        <w:rPr>
          <w:lang w:val="pt-PT"/>
        </w:rPr>
      </w:pPr>
    </w:p>
    <w:p w:rsidR="002354CA" w:rsidRDefault="002354CA" w:rsidP="002354CA">
      <w:pPr>
        <w:jc w:val="both"/>
        <w:rPr>
          <w:lang w:val="pt-PT"/>
        </w:rPr>
      </w:pPr>
      <w:r>
        <w:rPr>
          <w:lang w:val="pt-PT"/>
        </w:rPr>
        <w:t xml:space="preserve">Os resultados práticos são o </w:t>
      </w:r>
      <w:proofErr w:type="spellStart"/>
      <w:r>
        <w:rPr>
          <w:lang w:val="pt-PT"/>
        </w:rPr>
        <w:t>enviezamento</w:t>
      </w:r>
      <w:proofErr w:type="spellEnd"/>
      <w:r>
        <w:rPr>
          <w:lang w:val="pt-PT"/>
        </w:rPr>
        <w:t xml:space="preserve"> das teorias sociais, como limalha organizada por um campo magnético: sendo embora a génese da teoria social uma reacção intelectual às profundas mudanças da organização e da vida social vividas no século XIX, dá-se como que uma fixação da nossa atenção nas mudanças modernizadoras então ocorridas – a celebrada transição do feudalismo para o capitalismo </w:t>
      </w:r>
      <w:r w:rsidR="00BD6322">
        <w:rPr>
          <w:lang w:val="pt-PT"/>
        </w:rPr>
        <w:t>–</w:t>
      </w:r>
      <w:r>
        <w:rPr>
          <w:lang w:val="pt-PT"/>
        </w:rPr>
        <w:t xml:space="preserve"> </w:t>
      </w:r>
      <w:r w:rsidR="00BD6322">
        <w:rPr>
          <w:lang w:val="pt-PT"/>
        </w:rPr>
        <w:t>como se esse tivesse sido o primeiro e único fenómeno emergente alguma vez presenciado pela humanidade. Todos os outros fenómenos emergentes ficaram ofuscados por tamanho brilho, cuja energia é real, mas também é isolada e ampliada ideologicamente pelas teorias sociais.</w:t>
      </w:r>
      <w:r w:rsidR="00BD6322">
        <w:rPr>
          <w:rStyle w:val="Refdenotaderodap"/>
          <w:lang w:val="pt-PT"/>
        </w:rPr>
        <w:footnoteReference w:id="4"/>
      </w:r>
    </w:p>
    <w:p w:rsidR="00BD6322" w:rsidRDefault="00BD6322" w:rsidP="002354CA">
      <w:pPr>
        <w:jc w:val="both"/>
        <w:rPr>
          <w:lang w:val="pt-PT"/>
        </w:rPr>
      </w:pPr>
    </w:p>
    <w:p w:rsidR="00967E49" w:rsidRDefault="00D564D2" w:rsidP="00D564D2">
      <w:pPr>
        <w:jc w:val="both"/>
        <w:rPr>
          <w:lang w:val="pt-PT"/>
        </w:rPr>
      </w:pPr>
      <w:r>
        <w:rPr>
          <w:lang w:val="pt-PT"/>
        </w:rPr>
        <w:t xml:space="preserve">Preocupados com as guerras e os comportamentos violentos em geral, os sociólogos têm tendência a aceitar as representações de </w:t>
      </w:r>
      <w:proofErr w:type="spellStart"/>
      <w:r>
        <w:rPr>
          <w:lang w:val="pt-PT"/>
        </w:rPr>
        <w:t>senso-comum</w:t>
      </w:r>
      <w:proofErr w:type="spellEnd"/>
      <w:r>
        <w:rPr>
          <w:lang w:val="pt-PT"/>
        </w:rPr>
        <w:t xml:space="preserve"> (impregnadas de repugnância incorporada) sobre o que seja violência legítima e defensiva e o que seja violenta disruptiva e anti-social. Por exemplo: </w:t>
      </w:r>
      <w:r w:rsidR="00EE56B7">
        <w:rPr>
          <w:lang w:val="pt-PT"/>
        </w:rPr>
        <w:t>(</w:t>
      </w:r>
      <w:proofErr w:type="spellStart"/>
      <w:r>
        <w:rPr>
          <w:lang w:val="pt-PT"/>
        </w:rPr>
        <w:t>Wieviorka</w:t>
      </w:r>
      <w:proofErr w:type="spellEnd"/>
      <w:r>
        <w:rPr>
          <w:lang w:val="pt-PT"/>
        </w:rPr>
        <w:t xml:space="preserve"> 2005) estuda exaustivamente a violência na sociedade, admitindo no final do livro não ter focado a violência de origem institucional (separou o macro do micro, como se usa dizer). E por isso pode escrever, falando de cima para baixo: </w:t>
      </w:r>
      <w:r w:rsidRPr="00D564D2">
        <w:rPr>
          <w:lang w:val="pt-PT"/>
        </w:rPr>
        <w:t>“Devemos aprender a aceitar a ideia dum fundamento não social, anti-social, no que mina e desumaniza a vida colectiva (…) [, a] opor uma concepção social do bem à violência, isto é ao mal, incluindo as suas dimensões mais subjectivas”.</w:t>
      </w:r>
      <w:r>
        <w:rPr>
          <w:rStyle w:val="Refdenotaderodap"/>
        </w:rPr>
        <w:footnoteReference w:id="5"/>
      </w:r>
      <w:r w:rsidRPr="00D564D2">
        <w:rPr>
          <w:lang w:val="pt-PT"/>
        </w:rPr>
        <w:t xml:space="preserve"> </w:t>
      </w:r>
    </w:p>
    <w:p w:rsidR="000B7527" w:rsidRDefault="000B7527" w:rsidP="00D564D2">
      <w:pPr>
        <w:jc w:val="both"/>
        <w:rPr>
          <w:lang w:val="pt-PT"/>
        </w:rPr>
      </w:pPr>
    </w:p>
    <w:p w:rsidR="00967E49" w:rsidRDefault="00D564D2" w:rsidP="00D564D2">
      <w:pPr>
        <w:jc w:val="both"/>
        <w:rPr>
          <w:lang w:val="pt-PT"/>
        </w:rPr>
      </w:pPr>
      <w:r w:rsidRPr="00D564D2">
        <w:rPr>
          <w:lang w:val="pt-PT"/>
        </w:rPr>
        <w:t xml:space="preserve">O autor sucumbiu ao </w:t>
      </w:r>
      <w:proofErr w:type="spellStart"/>
      <w:r w:rsidRPr="00D564D2">
        <w:rPr>
          <w:i/>
          <w:lang w:val="pt-PT"/>
        </w:rPr>
        <w:t>dictat</w:t>
      </w:r>
      <w:proofErr w:type="spellEnd"/>
      <w:r w:rsidRPr="00D564D2">
        <w:rPr>
          <w:lang w:val="pt-PT"/>
        </w:rPr>
        <w:t xml:space="preserve"> </w:t>
      </w:r>
      <w:r w:rsidR="00967E49">
        <w:rPr>
          <w:lang w:val="pt-PT"/>
        </w:rPr>
        <w:t>da obrigação de</w:t>
      </w:r>
      <w:r w:rsidRPr="00D564D2">
        <w:rPr>
          <w:lang w:val="pt-PT"/>
        </w:rPr>
        <w:t xml:space="preserve"> separar os fenómenos normais dos anormais, os fenómenos estruturais </w:t>
      </w:r>
      <w:r w:rsidR="005260F1">
        <w:rPr>
          <w:lang w:val="pt-PT"/>
        </w:rPr>
        <w:t xml:space="preserve">(pensados como de origem institucional) </w:t>
      </w:r>
      <w:r w:rsidRPr="00D564D2">
        <w:rPr>
          <w:lang w:val="pt-PT"/>
        </w:rPr>
        <w:t>dos fenómenos marginais</w:t>
      </w:r>
      <w:r w:rsidR="005260F1">
        <w:rPr>
          <w:lang w:val="pt-PT"/>
        </w:rPr>
        <w:t xml:space="preserve"> (ocorridos apenas na vida extra institucional)</w:t>
      </w:r>
      <w:r w:rsidRPr="00D564D2">
        <w:rPr>
          <w:lang w:val="pt-PT"/>
        </w:rPr>
        <w:t xml:space="preserve">, os factos </w:t>
      </w:r>
      <w:r w:rsidR="00967E49">
        <w:rPr>
          <w:lang w:val="pt-PT"/>
        </w:rPr>
        <w:t>sociais d</w:t>
      </w:r>
      <w:r w:rsidRPr="00D564D2">
        <w:rPr>
          <w:lang w:val="pt-PT"/>
        </w:rPr>
        <w:t xml:space="preserve">os factos </w:t>
      </w:r>
      <w:r w:rsidR="00967E49">
        <w:rPr>
          <w:lang w:val="pt-PT"/>
        </w:rPr>
        <w:t xml:space="preserve">anti-sociais. O que o </w:t>
      </w:r>
      <w:r w:rsidR="00460857">
        <w:rPr>
          <w:lang w:val="pt-PT"/>
        </w:rPr>
        <w:t xml:space="preserve">obriga a fixar unilateralmente </w:t>
      </w:r>
      <w:r w:rsidR="00967E49">
        <w:rPr>
          <w:lang w:val="pt-PT"/>
        </w:rPr>
        <w:t xml:space="preserve">o lugar do discurso – o seu lugar de teorizador – lá em cima, no nível social onde as estratégias sociais são </w:t>
      </w:r>
      <w:r w:rsidR="005260F1">
        <w:rPr>
          <w:lang w:val="pt-PT"/>
        </w:rPr>
        <w:t xml:space="preserve">mais </w:t>
      </w:r>
      <w:r w:rsidR="00967E49">
        <w:rPr>
          <w:lang w:val="pt-PT"/>
        </w:rPr>
        <w:t>consciente e racionalmente consideradas e trabalhadas. Por contraste com os níveis sociais de baixo, onde predominam as preocupações de viver o dia-a-dia, quantas vezes mais violento do que a experiência quotidiana dos membros da</w:t>
      </w:r>
      <w:r w:rsidR="00460857">
        <w:rPr>
          <w:lang w:val="pt-PT"/>
        </w:rPr>
        <w:t>s</w:t>
      </w:r>
      <w:r w:rsidR="00967E49">
        <w:rPr>
          <w:lang w:val="pt-PT"/>
        </w:rPr>
        <w:t xml:space="preserve"> </w:t>
      </w:r>
      <w:r w:rsidR="00460857">
        <w:rPr>
          <w:lang w:val="pt-PT"/>
        </w:rPr>
        <w:lastRenderedPageBreak/>
        <w:t>classes dominantes</w:t>
      </w:r>
      <w:r w:rsidR="00967E49">
        <w:rPr>
          <w:lang w:val="pt-PT"/>
        </w:rPr>
        <w:t xml:space="preserve">, com recursos de protecção pessoal muito superiores? Leia o leitor novamente a frase citada, colocando-se à porta de um “bairro problemático” em dia de invasão policial, e interprete-lhe o sentido… Será </w:t>
      </w:r>
      <w:r w:rsidR="005260F1">
        <w:rPr>
          <w:lang w:val="pt-PT"/>
        </w:rPr>
        <w:t xml:space="preserve">mesmo </w:t>
      </w:r>
      <w:r w:rsidR="00967E49">
        <w:rPr>
          <w:lang w:val="pt-PT"/>
        </w:rPr>
        <w:t xml:space="preserve">isso que o discípulo de </w:t>
      </w:r>
      <w:proofErr w:type="spellStart"/>
      <w:r w:rsidR="00967E49">
        <w:rPr>
          <w:lang w:val="pt-PT"/>
        </w:rPr>
        <w:t>Touraine</w:t>
      </w:r>
      <w:proofErr w:type="spellEnd"/>
      <w:r w:rsidR="00967E49">
        <w:rPr>
          <w:lang w:val="pt-PT"/>
        </w:rPr>
        <w:t xml:space="preserve"> quer dizer?</w:t>
      </w:r>
    </w:p>
    <w:p w:rsidR="00967E49" w:rsidRDefault="00967E49" w:rsidP="00D564D2">
      <w:pPr>
        <w:jc w:val="both"/>
        <w:rPr>
          <w:lang w:val="pt-PT"/>
        </w:rPr>
      </w:pPr>
    </w:p>
    <w:p w:rsidR="00E2076C" w:rsidRDefault="00EE56B7" w:rsidP="00D564D2">
      <w:pPr>
        <w:jc w:val="both"/>
        <w:rPr>
          <w:lang w:val="pt-PT"/>
        </w:rPr>
      </w:pPr>
      <w:r w:rsidRPr="00D564D2">
        <w:rPr>
          <w:lang w:val="pt-PT"/>
        </w:rPr>
        <w:t>(</w:t>
      </w:r>
      <w:r w:rsidR="00D564D2" w:rsidRPr="00D564D2">
        <w:rPr>
          <w:lang w:val="pt-PT"/>
        </w:rPr>
        <w:t xml:space="preserve">Ana Nunes de Almeida e </w:t>
      </w:r>
      <w:proofErr w:type="spellStart"/>
      <w:r>
        <w:rPr>
          <w:lang w:val="pt-PT"/>
        </w:rPr>
        <w:t>alt</w:t>
      </w:r>
      <w:proofErr w:type="spellEnd"/>
      <w:r>
        <w:rPr>
          <w:lang w:val="pt-PT"/>
        </w:rPr>
        <w:t>.</w:t>
      </w:r>
      <w:r w:rsidR="00D564D2" w:rsidRPr="00D564D2">
        <w:rPr>
          <w:lang w:val="pt-PT"/>
        </w:rPr>
        <w:t xml:space="preserve"> </w:t>
      </w:r>
      <w:r>
        <w:rPr>
          <w:lang w:val="pt-PT"/>
        </w:rPr>
        <w:t>1999)</w:t>
      </w:r>
      <w:r w:rsidR="00D564D2" w:rsidRPr="00D564D2">
        <w:rPr>
          <w:lang w:val="pt-PT"/>
        </w:rPr>
        <w:t xml:space="preserve"> </w:t>
      </w:r>
      <w:r w:rsidR="000B7527">
        <w:rPr>
          <w:lang w:val="pt-PT"/>
        </w:rPr>
        <w:t xml:space="preserve">citam um autor americano que escreve: </w:t>
      </w:r>
      <w:r w:rsidR="000B7527" w:rsidRPr="00D564D2">
        <w:rPr>
          <w:lang w:val="pt-PT"/>
        </w:rPr>
        <w:t xml:space="preserve">“A família americana e os lares americanos são talvez tão ou mais violentos que qualquer outra instituição ou lugar americanos (com excepção dos militares, mas só em tempo de </w:t>
      </w:r>
      <w:proofErr w:type="gramStart"/>
      <w:r w:rsidR="000B7527" w:rsidRPr="00D564D2">
        <w:rPr>
          <w:lang w:val="pt-PT"/>
        </w:rPr>
        <w:t>guerra)</w:t>
      </w:r>
      <w:proofErr w:type="gramEnd"/>
      <w:r w:rsidR="000B7527" w:rsidRPr="00D564D2">
        <w:rPr>
          <w:lang w:val="pt-PT"/>
        </w:rPr>
        <w:t>”</w:t>
      </w:r>
      <w:r w:rsidR="000B7527">
        <w:rPr>
          <w:lang w:val="pt-PT"/>
        </w:rPr>
        <w:t>.</w:t>
      </w:r>
      <w:r w:rsidR="000B7527">
        <w:rPr>
          <w:rStyle w:val="Refdenotaderodap"/>
        </w:rPr>
        <w:footnoteReference w:id="6"/>
      </w:r>
      <w:r w:rsidR="000B7527">
        <w:rPr>
          <w:lang w:val="pt-PT"/>
        </w:rPr>
        <w:t xml:space="preserve"> Estudavam os ma</w:t>
      </w:r>
      <w:r w:rsidR="004135E4">
        <w:rPr>
          <w:lang w:val="pt-PT"/>
        </w:rPr>
        <w:t>us tratos a crianças e Portugal</w:t>
      </w:r>
      <w:r w:rsidR="000B7527">
        <w:rPr>
          <w:lang w:val="pt-PT"/>
        </w:rPr>
        <w:t>. Contrastam o horr</w:t>
      </w:r>
      <w:r w:rsidR="00E2076C">
        <w:rPr>
          <w:lang w:val="pt-PT"/>
        </w:rPr>
        <w:t xml:space="preserve">or dos relatos recolhidos com o acolhimento feito pela </w:t>
      </w:r>
      <w:r w:rsidR="00D564D2" w:rsidRPr="00D564D2">
        <w:rPr>
          <w:lang w:val="pt-PT"/>
        </w:rPr>
        <w:t xml:space="preserve">teoria social </w:t>
      </w:r>
      <w:r w:rsidR="00E2076C">
        <w:rPr>
          <w:lang w:val="pt-PT"/>
        </w:rPr>
        <w:t>da</w:t>
      </w:r>
      <w:r w:rsidR="005260F1">
        <w:rPr>
          <w:lang w:val="pt-PT"/>
        </w:rPr>
        <w:t>s</w:t>
      </w:r>
      <w:r w:rsidR="00E2076C">
        <w:rPr>
          <w:lang w:val="pt-PT"/>
        </w:rPr>
        <w:t xml:space="preserve"> representaç</w:t>
      </w:r>
      <w:r w:rsidR="005260F1">
        <w:rPr>
          <w:lang w:val="pt-PT"/>
        </w:rPr>
        <w:t>ões modernas</w:t>
      </w:r>
      <w:r w:rsidR="00E2076C">
        <w:rPr>
          <w:lang w:val="pt-PT"/>
        </w:rPr>
        <w:t xml:space="preserve"> d</w:t>
      </w:r>
      <w:r w:rsidR="00D564D2" w:rsidRPr="00D564D2">
        <w:rPr>
          <w:lang w:val="pt-PT"/>
        </w:rPr>
        <w:t>a família e d</w:t>
      </w:r>
      <w:r w:rsidR="00E2076C">
        <w:rPr>
          <w:lang w:val="pt-PT"/>
        </w:rPr>
        <w:t>a</w:t>
      </w:r>
      <w:r w:rsidR="00D564D2" w:rsidRPr="00D564D2">
        <w:rPr>
          <w:lang w:val="pt-PT"/>
        </w:rPr>
        <w:t xml:space="preserve"> criança</w:t>
      </w:r>
      <w:r w:rsidR="005260F1">
        <w:rPr>
          <w:lang w:val="pt-PT"/>
        </w:rPr>
        <w:t>, quais</w:t>
      </w:r>
      <w:r w:rsidR="00E2076C">
        <w:rPr>
          <w:lang w:val="pt-PT"/>
        </w:rPr>
        <w:t xml:space="preserve"> </w:t>
      </w:r>
      <w:r w:rsidR="00D564D2" w:rsidRPr="00D564D2">
        <w:rPr>
          <w:lang w:val="pt-PT"/>
        </w:rPr>
        <w:t>aconchego</w:t>
      </w:r>
      <w:r w:rsidR="00E2076C">
        <w:rPr>
          <w:lang w:val="pt-PT"/>
        </w:rPr>
        <w:t>s amorosos</w:t>
      </w:r>
      <w:r w:rsidR="005260F1">
        <w:rPr>
          <w:lang w:val="pt-PT"/>
        </w:rPr>
        <w:t xml:space="preserve"> à luta económica diária, sem quartel</w:t>
      </w:r>
      <w:r w:rsidR="00E2076C">
        <w:rPr>
          <w:lang w:val="pt-PT"/>
        </w:rPr>
        <w:t xml:space="preserve">. </w:t>
      </w:r>
      <w:r w:rsidR="005260F1">
        <w:rPr>
          <w:lang w:val="pt-PT"/>
        </w:rPr>
        <w:t xml:space="preserve">Sofrem a repugnância civilizada dos </w:t>
      </w:r>
      <w:r w:rsidR="00E2076C">
        <w:rPr>
          <w:lang w:val="pt-PT"/>
        </w:rPr>
        <w:t xml:space="preserve">públicos a quem apresentaram os resultados do estudo, já depurados dos relatos – </w:t>
      </w:r>
      <w:r w:rsidR="005260F1">
        <w:rPr>
          <w:lang w:val="pt-PT"/>
        </w:rPr>
        <w:t xml:space="preserve">auto-censurados como </w:t>
      </w:r>
      <w:r w:rsidR="00E2076C">
        <w:rPr>
          <w:lang w:val="pt-PT"/>
        </w:rPr>
        <w:t>repulsivos</w:t>
      </w:r>
      <w:r w:rsidR="005260F1">
        <w:rPr>
          <w:lang w:val="pt-PT"/>
        </w:rPr>
        <w:t xml:space="preserve">. Sentiam-se </w:t>
      </w:r>
      <w:r w:rsidR="00E2076C">
        <w:rPr>
          <w:lang w:val="pt-PT"/>
        </w:rPr>
        <w:t>como “</w:t>
      </w:r>
      <w:r w:rsidR="00D564D2" w:rsidRPr="00D564D2">
        <w:rPr>
          <w:lang w:val="pt-PT"/>
        </w:rPr>
        <w:t xml:space="preserve">um grupo de mulheres um bocadinho ansiosas”, </w:t>
      </w:r>
      <w:r w:rsidR="005260F1">
        <w:rPr>
          <w:lang w:val="pt-PT"/>
        </w:rPr>
        <w:t xml:space="preserve">no dizer da autora principal, perante a </w:t>
      </w:r>
      <w:r w:rsidR="00042A59">
        <w:rPr>
          <w:lang w:val="pt-PT"/>
        </w:rPr>
        <w:t xml:space="preserve">fria </w:t>
      </w:r>
      <w:r w:rsidR="005260F1">
        <w:rPr>
          <w:lang w:val="pt-PT"/>
        </w:rPr>
        <w:t xml:space="preserve">censura do silêncio </w:t>
      </w:r>
      <w:r w:rsidR="00042A59">
        <w:rPr>
          <w:lang w:val="pt-PT"/>
        </w:rPr>
        <w:t>do público</w:t>
      </w:r>
      <w:r w:rsidR="005260F1">
        <w:rPr>
          <w:lang w:val="pt-PT"/>
        </w:rPr>
        <w:t>. Foram, portanto, convidadas a participar no segredo social mais geral sobre a violência doméstica, que resiste aos ataques de re</w:t>
      </w:r>
      <w:r w:rsidR="008D7C75">
        <w:rPr>
          <w:lang w:val="pt-PT"/>
        </w:rPr>
        <w:t xml:space="preserve">velações por vezes escandalosas, imediatamente </w:t>
      </w:r>
      <w:r w:rsidR="00042A59">
        <w:rPr>
          <w:lang w:val="pt-PT"/>
        </w:rPr>
        <w:t>abafadas</w:t>
      </w:r>
      <w:r w:rsidR="008D7C75">
        <w:rPr>
          <w:lang w:val="pt-PT"/>
        </w:rPr>
        <w:t xml:space="preserve"> </w:t>
      </w:r>
      <w:r w:rsidR="00042A59">
        <w:rPr>
          <w:lang w:val="pt-PT"/>
        </w:rPr>
        <w:t>por</w:t>
      </w:r>
      <w:r w:rsidR="008D7C75">
        <w:rPr>
          <w:lang w:val="pt-PT"/>
        </w:rPr>
        <w:t xml:space="preserve"> silêncios profundos e apaziguadores.</w:t>
      </w:r>
    </w:p>
    <w:p w:rsidR="00E2076C" w:rsidRDefault="00E2076C" w:rsidP="00885214">
      <w:pPr>
        <w:jc w:val="both"/>
        <w:rPr>
          <w:lang w:val="pt-PT"/>
        </w:rPr>
      </w:pPr>
    </w:p>
    <w:p w:rsidR="008F0323" w:rsidRDefault="00885214" w:rsidP="00CE61AB">
      <w:pPr>
        <w:jc w:val="both"/>
        <w:rPr>
          <w:lang w:val="pt-PT"/>
        </w:rPr>
      </w:pPr>
      <w:r>
        <w:rPr>
          <w:lang w:val="pt-PT"/>
        </w:rPr>
        <w:t xml:space="preserve">Mencionar a violência emergente, seja ela quotidiana ou criminal, íntima ou pública, é um acto de conotações morais e políticas vincadas. Demasiado vincadas para o que a teoria social pode aspirar a fazer? Será a sociologia da instabilidade uma impossibilidade política e ideológica, antes mesmo de </w:t>
      </w:r>
      <w:r w:rsidR="00CE61AB">
        <w:rPr>
          <w:lang w:val="pt-PT"/>
        </w:rPr>
        <w:t>o ser metodológica e social</w:t>
      </w:r>
      <w:r w:rsidR="008D7C75">
        <w:rPr>
          <w:lang w:val="pt-PT"/>
        </w:rPr>
        <w:t>mente</w:t>
      </w:r>
      <w:r w:rsidR="00CE61AB">
        <w:rPr>
          <w:lang w:val="pt-PT"/>
        </w:rPr>
        <w:t>?</w:t>
      </w:r>
    </w:p>
    <w:p w:rsidR="00CE61AB" w:rsidRDefault="00CE61AB" w:rsidP="00CE61AB">
      <w:pPr>
        <w:jc w:val="both"/>
        <w:rPr>
          <w:lang w:val="pt-PT"/>
        </w:rPr>
      </w:pPr>
    </w:p>
    <w:p w:rsidR="00CE61AB" w:rsidRDefault="00CE61AB" w:rsidP="00CE61AB">
      <w:pPr>
        <w:jc w:val="both"/>
        <w:rPr>
          <w:lang w:val="pt-PT"/>
        </w:rPr>
      </w:pPr>
      <w:r>
        <w:rPr>
          <w:lang w:val="pt-PT"/>
        </w:rPr>
        <w:t xml:space="preserve">A sociologia da instabilidade tem por efeito </w:t>
      </w:r>
      <w:proofErr w:type="spellStart"/>
      <w:r>
        <w:rPr>
          <w:lang w:val="pt-PT"/>
        </w:rPr>
        <w:t>instabilizar</w:t>
      </w:r>
      <w:proofErr w:type="spellEnd"/>
      <w:r>
        <w:rPr>
          <w:lang w:val="pt-PT"/>
        </w:rPr>
        <w:t xml:space="preserve"> práticas estabelecidas e as boas consciências. Por exemplo, aquando da apresentação do resultado de três entrevistas a ex-presos que contaram histórias inquietantes, a primeira reacção dos colegas foi perguntar se </w:t>
      </w:r>
      <w:proofErr w:type="spellStart"/>
      <w:r w:rsidR="00F40487">
        <w:rPr>
          <w:lang w:val="pt-PT"/>
        </w:rPr>
        <w:t>se</w:t>
      </w:r>
      <w:proofErr w:type="spellEnd"/>
      <w:r>
        <w:rPr>
          <w:lang w:val="pt-PT"/>
        </w:rPr>
        <w:t xml:space="preserve"> poderia assegurar o rigor factual do que era mencionado em tais entrevistas. Como se perante pessoas que cometeram crimes apenas fossem admissíveis inquéritos policiais. </w:t>
      </w:r>
      <w:r w:rsidR="00F40487">
        <w:rPr>
          <w:lang w:val="pt-PT"/>
        </w:rPr>
        <w:t xml:space="preserve">Ou como se alguma vez os sociólogos tivessem modos de evitar a falsificação de </w:t>
      </w:r>
      <w:r w:rsidR="00042A59">
        <w:rPr>
          <w:lang w:val="pt-PT"/>
        </w:rPr>
        <w:t xml:space="preserve">respostas </w:t>
      </w:r>
      <w:r w:rsidR="00F40487">
        <w:rPr>
          <w:lang w:val="pt-PT"/>
        </w:rPr>
        <w:t xml:space="preserve">nos inquéritos ou nas entrevistas, sem ser pela interpretação e validação científicas metodicamente organizadas. </w:t>
      </w:r>
      <w:r>
        <w:rPr>
          <w:lang w:val="pt-PT"/>
        </w:rPr>
        <w:t>Outro exemplo</w:t>
      </w:r>
      <w:r w:rsidR="00042A59">
        <w:rPr>
          <w:lang w:val="pt-PT"/>
        </w:rPr>
        <w:t>: quando</w:t>
      </w:r>
      <w:r>
        <w:rPr>
          <w:lang w:val="pt-PT"/>
        </w:rPr>
        <w:t xml:space="preserve"> se provoca a introspecção n</w:t>
      </w:r>
      <w:r w:rsidR="008D7C75">
        <w:rPr>
          <w:lang w:val="pt-PT"/>
        </w:rPr>
        <w:t>um</w:t>
      </w:r>
      <w:r>
        <w:rPr>
          <w:lang w:val="pt-PT"/>
        </w:rPr>
        <w:t xml:space="preserve"> auditório</w:t>
      </w:r>
      <w:r w:rsidR="00042A59">
        <w:rPr>
          <w:lang w:val="pt-PT"/>
        </w:rPr>
        <w:t xml:space="preserve">, </w:t>
      </w:r>
      <w:r>
        <w:rPr>
          <w:lang w:val="pt-PT"/>
        </w:rPr>
        <w:t>nota</w:t>
      </w:r>
      <w:r w:rsidR="00042A59">
        <w:rPr>
          <w:lang w:val="pt-PT"/>
        </w:rPr>
        <w:t>ndo</w:t>
      </w:r>
      <w:r>
        <w:rPr>
          <w:lang w:val="pt-PT"/>
        </w:rPr>
        <w:t xml:space="preserve"> a todos e a cada um a natureza humana que partilhamos</w:t>
      </w:r>
      <w:r w:rsidR="008D7C75">
        <w:rPr>
          <w:lang w:val="pt-PT"/>
        </w:rPr>
        <w:t xml:space="preserve">. É ela que </w:t>
      </w:r>
      <w:proofErr w:type="gramStart"/>
      <w:r>
        <w:rPr>
          <w:lang w:val="pt-PT"/>
        </w:rPr>
        <w:t>nos</w:t>
      </w:r>
      <w:proofErr w:type="gramEnd"/>
      <w:r>
        <w:rPr>
          <w:lang w:val="pt-PT"/>
        </w:rPr>
        <w:t xml:space="preserve"> leva</w:t>
      </w:r>
      <w:r w:rsidR="00F40487">
        <w:rPr>
          <w:lang w:val="pt-PT"/>
        </w:rPr>
        <w:t>, naturalmente,</w:t>
      </w:r>
      <w:r>
        <w:rPr>
          <w:lang w:val="pt-PT"/>
        </w:rPr>
        <w:t xml:space="preserve"> a recusar </w:t>
      </w:r>
      <w:r w:rsidR="008D7C75">
        <w:rPr>
          <w:lang w:val="pt-PT"/>
        </w:rPr>
        <w:t xml:space="preserve">oferecer </w:t>
      </w:r>
      <w:r w:rsidR="00F40487">
        <w:rPr>
          <w:lang w:val="pt-PT"/>
        </w:rPr>
        <w:t xml:space="preserve">publicamente a </w:t>
      </w:r>
      <w:r w:rsidR="00042A59">
        <w:rPr>
          <w:lang w:val="pt-PT"/>
        </w:rPr>
        <w:t xml:space="preserve">nossa </w:t>
      </w:r>
      <w:r>
        <w:rPr>
          <w:lang w:val="pt-PT"/>
        </w:rPr>
        <w:t>violência doméstica</w:t>
      </w:r>
      <w:r w:rsidR="00042A59">
        <w:rPr>
          <w:lang w:val="pt-PT"/>
        </w:rPr>
        <w:t>,</w:t>
      </w:r>
      <w:r>
        <w:rPr>
          <w:lang w:val="pt-PT"/>
        </w:rPr>
        <w:t xml:space="preserve"> que eventualmente se passe em casa</w:t>
      </w:r>
      <w:r w:rsidR="00042A59">
        <w:rPr>
          <w:lang w:val="pt-PT"/>
        </w:rPr>
        <w:t>,</w:t>
      </w:r>
      <w:r w:rsidR="008D7C75">
        <w:rPr>
          <w:lang w:val="pt-PT"/>
        </w:rPr>
        <w:t xml:space="preserve"> como objectos de análise. Sempre admitiremos entre todos tal coisa ser impensável de ocorrer connosco: não somos anormais!</w:t>
      </w:r>
      <w:r w:rsidR="00F40487">
        <w:rPr>
          <w:lang w:val="pt-PT"/>
        </w:rPr>
        <w:t xml:space="preserve"> Outro exemplo ainda é quando se afirma serem os nossos mais próximos quem é mais capaz de nos querer e fazer mal, na vida pessoal </w:t>
      </w:r>
      <w:r w:rsidR="00042A59">
        <w:rPr>
          <w:lang w:val="pt-PT"/>
        </w:rPr>
        <w:t>como</w:t>
      </w:r>
      <w:r w:rsidR="00F40487">
        <w:rPr>
          <w:lang w:val="pt-PT"/>
        </w:rPr>
        <w:t xml:space="preserve"> na vida profissional, nos movimentos sociais, </w:t>
      </w:r>
      <w:r w:rsidR="00042A59">
        <w:rPr>
          <w:lang w:val="pt-PT"/>
        </w:rPr>
        <w:t>etc. O</w:t>
      </w:r>
      <w:r w:rsidR="00F40487">
        <w:rPr>
          <w:lang w:val="pt-PT"/>
        </w:rPr>
        <w:t xml:space="preserve"> exemplo </w:t>
      </w:r>
      <w:r w:rsidR="00042A59">
        <w:rPr>
          <w:lang w:val="pt-PT"/>
        </w:rPr>
        <w:t>pode ser o do</w:t>
      </w:r>
      <w:r w:rsidR="00F40487">
        <w:rPr>
          <w:lang w:val="pt-PT"/>
        </w:rPr>
        <w:t xml:space="preserve"> médico </w:t>
      </w:r>
      <w:r w:rsidR="00042A59">
        <w:rPr>
          <w:lang w:val="pt-PT"/>
        </w:rPr>
        <w:t xml:space="preserve">chefe </w:t>
      </w:r>
      <w:r w:rsidR="008D7C75">
        <w:rPr>
          <w:lang w:val="pt-PT"/>
        </w:rPr>
        <w:t>de um centro de tratamento de</w:t>
      </w:r>
      <w:r w:rsidR="00F40487">
        <w:rPr>
          <w:lang w:val="pt-PT"/>
        </w:rPr>
        <w:t xml:space="preserve"> crianças sexualmente abusadas </w:t>
      </w:r>
      <w:r w:rsidR="00042A59">
        <w:rPr>
          <w:lang w:val="pt-PT"/>
        </w:rPr>
        <w:t xml:space="preserve">preso </w:t>
      </w:r>
      <w:r w:rsidR="008D7C75">
        <w:rPr>
          <w:lang w:val="pt-PT"/>
        </w:rPr>
        <w:t xml:space="preserve">… </w:t>
      </w:r>
      <w:r w:rsidR="00F40487">
        <w:rPr>
          <w:lang w:val="pt-PT"/>
        </w:rPr>
        <w:t>por ser abusador sexual de crianças.</w:t>
      </w:r>
    </w:p>
    <w:p w:rsidR="00F40487" w:rsidRDefault="00F40487" w:rsidP="00CE61AB">
      <w:pPr>
        <w:jc w:val="both"/>
        <w:rPr>
          <w:lang w:val="pt-PT"/>
        </w:rPr>
      </w:pPr>
    </w:p>
    <w:p w:rsidR="00F40487" w:rsidRDefault="00F40487" w:rsidP="00CE61AB">
      <w:pPr>
        <w:jc w:val="both"/>
        <w:rPr>
          <w:lang w:val="pt-PT"/>
        </w:rPr>
      </w:pPr>
      <w:r>
        <w:rPr>
          <w:lang w:val="pt-PT"/>
        </w:rPr>
        <w:t>É evidente, pelos exemplos alegados, estar a psicologia bem apetrechada para nos ajudar a desenvolver a sociologia no sentido aqui proposto. Também o direito terá, neste aspecto, contribuições para nos oferecer</w:t>
      </w:r>
      <w:r w:rsidR="008D7C75">
        <w:rPr>
          <w:lang w:val="pt-PT"/>
        </w:rPr>
        <w:t>. E</w:t>
      </w:r>
      <w:r>
        <w:rPr>
          <w:lang w:val="pt-PT"/>
        </w:rPr>
        <w:t xml:space="preserve"> a etologia e a </w:t>
      </w:r>
      <w:proofErr w:type="spellStart"/>
      <w:r>
        <w:rPr>
          <w:lang w:val="pt-PT"/>
        </w:rPr>
        <w:t>neuro-biologia</w:t>
      </w:r>
      <w:proofErr w:type="spellEnd"/>
      <w:r>
        <w:rPr>
          <w:lang w:val="pt-PT"/>
        </w:rPr>
        <w:t xml:space="preserve"> também. Um dos campos privilegiados de observação empírica para desenvolver tal programa de abertura e aprofundamento das teorias sociais são as catástrofes ou acidentes, quando a natureza humana, inatamente biológica mas também socialmente incorporada, s</w:t>
      </w:r>
      <w:r w:rsidR="009258E6">
        <w:rPr>
          <w:lang w:val="pt-PT"/>
        </w:rPr>
        <w:t>e revela de forma mais evidente</w:t>
      </w:r>
      <w:r w:rsidR="008D7C75">
        <w:rPr>
          <w:lang w:val="pt-PT"/>
        </w:rPr>
        <w:t>. T</w:t>
      </w:r>
      <w:r w:rsidR="009258E6">
        <w:rPr>
          <w:lang w:val="pt-PT"/>
        </w:rPr>
        <w:t xml:space="preserve">anto a nível micro como macro, nas práticas e nas culturas, nas disposições latentes e </w:t>
      </w:r>
      <w:r w:rsidR="009258E6">
        <w:rPr>
          <w:lang w:val="pt-PT"/>
        </w:rPr>
        <w:lastRenderedPageBreak/>
        <w:t xml:space="preserve">manifestas. Lá onde menos a sociologia tem chegado, onde a instabilidade domina e a sociedade se revela. Lá onde cada vez mais, por efeito da globalização experimentalista, das mudanças climáticas, das transformações demográficas, </w:t>
      </w:r>
      <w:r w:rsidR="001363F2">
        <w:rPr>
          <w:lang w:val="pt-PT"/>
        </w:rPr>
        <w:t>ou da</w:t>
      </w:r>
      <w:r w:rsidR="009258E6">
        <w:rPr>
          <w:lang w:val="pt-PT"/>
        </w:rPr>
        <w:t xml:space="preserve"> reformulação política das instituições, o caos parece</w:t>
      </w:r>
      <w:r w:rsidR="001363F2">
        <w:rPr>
          <w:lang w:val="pt-PT"/>
        </w:rPr>
        <w:t xml:space="preserve"> instalar-se</w:t>
      </w:r>
      <w:r w:rsidR="009258E6">
        <w:rPr>
          <w:lang w:val="pt-PT"/>
        </w:rPr>
        <w:t xml:space="preserve"> nas práticas</w:t>
      </w:r>
      <w:r w:rsidR="001363F2">
        <w:rPr>
          <w:lang w:val="pt-PT"/>
        </w:rPr>
        <w:t>. E</w:t>
      </w:r>
      <w:r w:rsidR="009258E6">
        <w:rPr>
          <w:lang w:val="pt-PT"/>
        </w:rPr>
        <w:t xml:space="preserve"> também nas dificuldades das ciências </w:t>
      </w:r>
      <w:proofErr w:type="spellStart"/>
      <w:r w:rsidR="009258E6">
        <w:rPr>
          <w:lang w:val="pt-PT"/>
        </w:rPr>
        <w:t>rotinadas</w:t>
      </w:r>
      <w:proofErr w:type="spellEnd"/>
      <w:r w:rsidR="009258E6">
        <w:rPr>
          <w:lang w:val="pt-PT"/>
        </w:rPr>
        <w:t xml:space="preserve"> em abordarem teórica e metodologicamente tais cenários. </w:t>
      </w:r>
      <w:r w:rsidR="00D56D3D">
        <w:rPr>
          <w:lang w:val="pt-PT"/>
        </w:rPr>
        <w:t xml:space="preserve">Pode falar-se do terrorismo em Nova York, da ruptura dos diques de protecção em Nova Orleães, da luta política em África, no Iraque, no Afeganistão ou no Kosovo, da guerra das estradas, dos novos pobres na União Europeia, nas redes globais de tráfico humano e nas </w:t>
      </w:r>
      <w:r w:rsidR="008D7C75">
        <w:rPr>
          <w:lang w:val="pt-PT"/>
        </w:rPr>
        <w:t xml:space="preserve">redes </w:t>
      </w:r>
      <w:r w:rsidR="00D56D3D">
        <w:rPr>
          <w:lang w:val="pt-PT"/>
        </w:rPr>
        <w:t>de tortura sem fronteiras, e muitos outros assuntos, desde a imigração até à emergência, virtual ou actual, de movimentos de massas</w:t>
      </w:r>
      <w:r w:rsidR="001363F2">
        <w:rPr>
          <w:lang w:val="pt-PT"/>
        </w:rPr>
        <w:t>.</w:t>
      </w:r>
    </w:p>
    <w:p w:rsidR="00356EA1" w:rsidRDefault="00356EA1" w:rsidP="00CE61AB">
      <w:pPr>
        <w:jc w:val="both"/>
        <w:rPr>
          <w:lang w:val="pt-PT"/>
        </w:rPr>
      </w:pPr>
    </w:p>
    <w:p w:rsidR="00356EA1" w:rsidRDefault="00356EA1" w:rsidP="00CE61AB">
      <w:pPr>
        <w:jc w:val="both"/>
        <w:rPr>
          <w:lang w:val="pt-PT"/>
        </w:rPr>
      </w:pPr>
      <w:r>
        <w:rPr>
          <w:lang w:val="pt-PT"/>
        </w:rPr>
        <w:t>Naturezas sociais</w:t>
      </w:r>
      <w:r w:rsidR="00F33D57">
        <w:rPr>
          <w:lang w:val="pt-PT"/>
        </w:rPr>
        <w:t xml:space="preserve"> e estados de espírito</w:t>
      </w:r>
    </w:p>
    <w:p w:rsidR="00356EA1" w:rsidRDefault="00356EA1" w:rsidP="00CE61AB">
      <w:pPr>
        <w:jc w:val="both"/>
        <w:rPr>
          <w:lang w:val="pt-PT"/>
        </w:rPr>
      </w:pPr>
    </w:p>
    <w:p w:rsidR="00356EA1" w:rsidRDefault="00356EA1" w:rsidP="00CE61AB">
      <w:pPr>
        <w:jc w:val="both"/>
        <w:rPr>
          <w:lang w:val="pt-PT"/>
        </w:rPr>
      </w:pPr>
      <w:r>
        <w:rPr>
          <w:lang w:val="pt-PT"/>
        </w:rPr>
        <w:t>As ciências de emergência</w:t>
      </w:r>
      <w:r w:rsidR="003E7F14">
        <w:rPr>
          <w:lang w:val="pt-PT"/>
        </w:rPr>
        <w:t xml:space="preserve"> têm origem em várias tradições disciplinares e estão preparadas para participarem em formas </w:t>
      </w:r>
      <w:r>
        <w:rPr>
          <w:lang w:val="pt-PT"/>
        </w:rPr>
        <w:t>coopera</w:t>
      </w:r>
      <w:r w:rsidR="003E7F14">
        <w:rPr>
          <w:lang w:val="pt-PT"/>
        </w:rPr>
        <w:t xml:space="preserve">tivas de </w:t>
      </w:r>
      <w:r>
        <w:rPr>
          <w:lang w:val="pt-PT"/>
        </w:rPr>
        <w:t>ataque científico a fenómenos do género dos acabados de mencionar</w:t>
      </w:r>
      <w:r w:rsidR="003E7F14">
        <w:rPr>
          <w:lang w:val="pt-PT"/>
        </w:rPr>
        <w:t xml:space="preserve">. Bem como a </w:t>
      </w:r>
      <w:r>
        <w:rPr>
          <w:lang w:val="pt-PT"/>
        </w:rPr>
        <w:t xml:space="preserve">outros, como seja a formação </w:t>
      </w:r>
      <w:r w:rsidR="003E7F14">
        <w:rPr>
          <w:lang w:val="pt-PT"/>
        </w:rPr>
        <w:t xml:space="preserve">e acompanhamento </w:t>
      </w:r>
      <w:r>
        <w:rPr>
          <w:lang w:val="pt-PT"/>
        </w:rPr>
        <w:t>dos quadros de saúde preparados para interagir com os doentes no meio social onde estes vivem, em vez de os obrigar</w:t>
      </w:r>
      <w:r w:rsidR="003E7F14">
        <w:rPr>
          <w:lang w:val="pt-PT"/>
        </w:rPr>
        <w:t>em</w:t>
      </w:r>
      <w:r>
        <w:rPr>
          <w:lang w:val="pt-PT"/>
        </w:rPr>
        <w:t xml:space="preserve"> a deslocar a </w:t>
      </w:r>
      <w:r w:rsidR="003E7F14">
        <w:rPr>
          <w:lang w:val="pt-PT"/>
        </w:rPr>
        <w:t>(</w:t>
      </w:r>
      <w:r>
        <w:rPr>
          <w:lang w:val="pt-PT"/>
        </w:rPr>
        <w:t>e de os isolar nos</w:t>
      </w:r>
      <w:r w:rsidR="003E7F14">
        <w:rPr>
          <w:lang w:val="pt-PT"/>
        </w:rPr>
        <w:t>)</w:t>
      </w:r>
      <w:r>
        <w:rPr>
          <w:lang w:val="pt-PT"/>
        </w:rPr>
        <w:t xml:space="preserve"> hospitais</w:t>
      </w:r>
      <w:r w:rsidR="003E7F14">
        <w:rPr>
          <w:lang w:val="pt-PT"/>
        </w:rPr>
        <w:t>. O</w:t>
      </w:r>
      <w:r>
        <w:rPr>
          <w:lang w:val="pt-PT"/>
        </w:rPr>
        <w:t xml:space="preserve">u </w:t>
      </w:r>
      <w:r w:rsidR="003E7F14">
        <w:rPr>
          <w:lang w:val="pt-PT"/>
        </w:rPr>
        <w:t xml:space="preserve">a formação e acompanhamento </w:t>
      </w:r>
      <w:r>
        <w:rPr>
          <w:lang w:val="pt-PT"/>
        </w:rPr>
        <w:t>dos quadros de ajuda ao desenvolvimento</w:t>
      </w:r>
      <w:r w:rsidR="003E7F14">
        <w:rPr>
          <w:lang w:val="pt-PT"/>
        </w:rPr>
        <w:t>,</w:t>
      </w:r>
      <w:r>
        <w:rPr>
          <w:lang w:val="pt-PT"/>
        </w:rPr>
        <w:t xml:space="preserve"> </w:t>
      </w:r>
      <w:r w:rsidR="001363F2">
        <w:rPr>
          <w:lang w:val="pt-PT"/>
        </w:rPr>
        <w:t>ou de</w:t>
      </w:r>
      <w:r>
        <w:rPr>
          <w:lang w:val="pt-PT"/>
        </w:rPr>
        <w:t xml:space="preserve"> ajuda humanitária</w:t>
      </w:r>
      <w:r w:rsidR="003E7F14">
        <w:rPr>
          <w:lang w:val="pt-PT"/>
        </w:rPr>
        <w:t>,</w:t>
      </w:r>
      <w:r>
        <w:rPr>
          <w:lang w:val="pt-PT"/>
        </w:rPr>
        <w:t xml:space="preserve"> </w:t>
      </w:r>
      <w:r w:rsidR="003E7F14">
        <w:rPr>
          <w:lang w:val="pt-PT"/>
        </w:rPr>
        <w:t xml:space="preserve">de quem </w:t>
      </w:r>
      <w:r>
        <w:rPr>
          <w:lang w:val="pt-PT"/>
        </w:rPr>
        <w:t xml:space="preserve">se espera mais eficácia na acção, menos desigualdade entre cooperantes e autóctones, menos dependência </w:t>
      </w:r>
      <w:r w:rsidR="006E36D0">
        <w:rPr>
          <w:lang w:val="pt-PT"/>
        </w:rPr>
        <w:t>Norte-Sul</w:t>
      </w:r>
      <w:r w:rsidR="003E7F14">
        <w:rPr>
          <w:lang w:val="pt-PT"/>
        </w:rPr>
        <w:t>.</w:t>
      </w:r>
      <w:r w:rsidR="006E36D0">
        <w:rPr>
          <w:lang w:val="pt-PT"/>
        </w:rPr>
        <w:t xml:space="preserve"> </w:t>
      </w:r>
      <w:r w:rsidR="001363F2">
        <w:rPr>
          <w:lang w:val="pt-PT"/>
        </w:rPr>
        <w:t>Este tipo de</w:t>
      </w:r>
      <w:r w:rsidR="006E36D0">
        <w:rPr>
          <w:lang w:val="pt-PT"/>
        </w:rPr>
        <w:t xml:space="preserve"> emergência</w:t>
      </w:r>
      <w:r w:rsidR="001363F2">
        <w:rPr>
          <w:lang w:val="pt-PT"/>
        </w:rPr>
        <w:t>s</w:t>
      </w:r>
      <w:r w:rsidR="006E36D0">
        <w:rPr>
          <w:lang w:val="pt-PT"/>
        </w:rPr>
        <w:t xml:space="preserve"> </w:t>
      </w:r>
      <w:r w:rsidR="001363F2">
        <w:rPr>
          <w:lang w:val="pt-PT"/>
        </w:rPr>
        <w:t>são</w:t>
      </w:r>
      <w:r w:rsidR="006E36D0">
        <w:rPr>
          <w:lang w:val="pt-PT"/>
        </w:rPr>
        <w:t xml:space="preserve">, ao mesmo tempo, o que surge e o que urge, o que se actualiza e tende a perder actualidade, seja por via de processos de normalização seja por via de processos de segregação (recalcamento, segredo, repressão). </w:t>
      </w:r>
    </w:p>
    <w:p w:rsidR="003C76B0" w:rsidRDefault="003C76B0" w:rsidP="00CE61AB">
      <w:pPr>
        <w:jc w:val="both"/>
        <w:rPr>
          <w:lang w:val="pt-PT"/>
        </w:rPr>
      </w:pPr>
    </w:p>
    <w:p w:rsidR="006E36D0" w:rsidRDefault="006E36D0" w:rsidP="00CE61AB">
      <w:pPr>
        <w:jc w:val="both"/>
        <w:rPr>
          <w:lang w:val="pt-PT"/>
        </w:rPr>
      </w:pPr>
      <w:r w:rsidRPr="003E7F14">
        <w:rPr>
          <w:i/>
          <w:lang w:val="pt-PT"/>
        </w:rPr>
        <w:t>A sociologia da instabilidade será</w:t>
      </w:r>
      <w:r>
        <w:rPr>
          <w:lang w:val="pt-PT"/>
        </w:rPr>
        <w:t xml:space="preserve"> tanto mais eficaz quanto melhor for capaz de responder às solicitações e necessidades de observação e </w:t>
      </w:r>
      <w:r w:rsidRPr="003E7F14">
        <w:rPr>
          <w:i/>
          <w:lang w:val="pt-PT"/>
        </w:rPr>
        <w:t>intervenção em emergência</w:t>
      </w:r>
      <w:r>
        <w:rPr>
          <w:lang w:val="pt-PT"/>
        </w:rPr>
        <w:t>. Será uma sociologia despojada de pretensões de tudo compreender ou explicar</w:t>
      </w:r>
      <w:r w:rsidR="003E7F14">
        <w:rPr>
          <w:lang w:val="pt-PT"/>
        </w:rPr>
        <w:t>,</w:t>
      </w:r>
      <w:r>
        <w:rPr>
          <w:lang w:val="pt-PT"/>
        </w:rPr>
        <w:t xml:space="preserve"> aberta às contribuições de outras ciências, seja como inspirador</w:t>
      </w:r>
      <w:r w:rsidR="003E7F14">
        <w:rPr>
          <w:lang w:val="pt-PT"/>
        </w:rPr>
        <w:t>a</w:t>
      </w:r>
      <w:r>
        <w:rPr>
          <w:lang w:val="pt-PT"/>
        </w:rPr>
        <w:t>s de novos modos de observar as sociedades seja como contribuições especializadas sobre como entender realidades extra sociais. Será o contributo da sociologia para as ciências de emergência.</w:t>
      </w:r>
    </w:p>
    <w:p w:rsidR="003C76B0" w:rsidRDefault="003C76B0" w:rsidP="00CE61AB">
      <w:pPr>
        <w:jc w:val="both"/>
        <w:rPr>
          <w:lang w:val="pt-PT"/>
        </w:rPr>
      </w:pPr>
    </w:p>
    <w:p w:rsidR="006E36D0" w:rsidRDefault="006E36D0" w:rsidP="00CE61AB">
      <w:pPr>
        <w:jc w:val="both"/>
        <w:rPr>
          <w:lang w:val="pt-PT"/>
        </w:rPr>
      </w:pPr>
      <w:r>
        <w:rPr>
          <w:lang w:val="pt-PT"/>
        </w:rPr>
        <w:t>Na proposta desenvolvida neste sentido destacam-se dois conceitos: o de naturezas sociais</w:t>
      </w:r>
      <w:r w:rsidR="009C2C62">
        <w:rPr>
          <w:rStyle w:val="Refdenotaderodap"/>
          <w:lang w:val="pt-PT"/>
        </w:rPr>
        <w:footnoteReference w:id="7"/>
      </w:r>
      <w:r>
        <w:rPr>
          <w:lang w:val="pt-PT"/>
        </w:rPr>
        <w:t xml:space="preserve"> e de </w:t>
      </w:r>
      <w:proofErr w:type="spellStart"/>
      <w:r>
        <w:rPr>
          <w:lang w:val="pt-PT"/>
        </w:rPr>
        <w:t>estados-de-espírito</w:t>
      </w:r>
      <w:proofErr w:type="spellEnd"/>
      <w:r>
        <w:rPr>
          <w:lang w:val="pt-PT"/>
        </w:rPr>
        <w:t>.</w:t>
      </w:r>
      <w:r>
        <w:rPr>
          <w:rStyle w:val="Refdenotaderodap"/>
          <w:lang w:val="pt-PT"/>
        </w:rPr>
        <w:footnoteReference w:id="8"/>
      </w:r>
      <w:r>
        <w:rPr>
          <w:lang w:val="pt-PT"/>
        </w:rPr>
        <w:t xml:space="preserve"> </w:t>
      </w:r>
      <w:r w:rsidR="003E7F14">
        <w:rPr>
          <w:lang w:val="pt-PT"/>
        </w:rPr>
        <w:t xml:space="preserve">Representam </w:t>
      </w:r>
      <w:r w:rsidR="009C2C62">
        <w:rPr>
          <w:lang w:val="pt-PT"/>
        </w:rPr>
        <w:t xml:space="preserve">referências à </w:t>
      </w:r>
      <w:r w:rsidR="009C2C62" w:rsidRPr="004014BD">
        <w:rPr>
          <w:i/>
          <w:lang w:val="pt-PT"/>
        </w:rPr>
        <w:t xml:space="preserve">igualdade natural </w:t>
      </w:r>
      <w:r w:rsidR="009C2C62">
        <w:rPr>
          <w:lang w:val="pt-PT"/>
        </w:rPr>
        <w:t xml:space="preserve">entre todos os seres humanos, quando </w:t>
      </w:r>
      <w:r w:rsidR="003E7F14">
        <w:rPr>
          <w:lang w:val="pt-PT"/>
        </w:rPr>
        <w:t xml:space="preserve">biologicamente </w:t>
      </w:r>
      <w:r w:rsidR="009C2C62">
        <w:rPr>
          <w:lang w:val="pt-PT"/>
        </w:rPr>
        <w:t>comparados com as outras espécies vivas</w:t>
      </w:r>
      <w:r w:rsidR="003E7F14">
        <w:rPr>
          <w:lang w:val="pt-PT"/>
        </w:rPr>
        <w:t>,</w:t>
      </w:r>
      <w:r w:rsidR="009C2C62">
        <w:rPr>
          <w:lang w:val="pt-PT"/>
        </w:rPr>
        <w:t xml:space="preserve"> e à </w:t>
      </w:r>
      <w:r w:rsidR="009C2C62" w:rsidRPr="004014BD">
        <w:rPr>
          <w:i/>
          <w:lang w:val="pt-PT"/>
        </w:rPr>
        <w:t>integralidade</w:t>
      </w:r>
      <w:r w:rsidR="009C2C62">
        <w:rPr>
          <w:lang w:val="pt-PT"/>
        </w:rPr>
        <w:t xml:space="preserve"> de cada ser humano</w:t>
      </w:r>
      <w:r w:rsidR="004014BD">
        <w:rPr>
          <w:lang w:val="pt-PT"/>
        </w:rPr>
        <w:t>:</w:t>
      </w:r>
      <w:r w:rsidR="009C2C62">
        <w:rPr>
          <w:lang w:val="pt-PT"/>
        </w:rPr>
        <w:t xml:space="preserve"> desde as células constituintes, autónomas entre si mas incorporadas nos seres vivos superiores, até às emoções e sentimentos, descritos por </w:t>
      </w:r>
      <w:r w:rsidR="00EE56B7">
        <w:rPr>
          <w:lang w:val="pt-PT"/>
        </w:rPr>
        <w:t>(</w:t>
      </w:r>
      <w:r w:rsidR="009C2C62">
        <w:rPr>
          <w:lang w:val="pt-PT"/>
        </w:rPr>
        <w:t xml:space="preserve">António Damásio 1999) como expressões da regulação </w:t>
      </w:r>
      <w:proofErr w:type="spellStart"/>
      <w:r w:rsidR="009C2C62">
        <w:rPr>
          <w:lang w:val="pt-PT"/>
        </w:rPr>
        <w:t>homeostática</w:t>
      </w:r>
      <w:proofErr w:type="spellEnd"/>
      <w:r w:rsidR="009C2C62">
        <w:rPr>
          <w:lang w:val="pt-PT"/>
        </w:rPr>
        <w:t xml:space="preserve"> que </w:t>
      </w:r>
      <w:r w:rsidR="001363F2">
        <w:rPr>
          <w:lang w:val="pt-PT"/>
        </w:rPr>
        <w:t xml:space="preserve">liga </w:t>
      </w:r>
      <w:r w:rsidR="003E7F14">
        <w:rPr>
          <w:lang w:val="pt-PT"/>
        </w:rPr>
        <w:t>cada um d</w:t>
      </w:r>
      <w:r w:rsidR="009C2C62">
        <w:rPr>
          <w:lang w:val="pt-PT"/>
        </w:rPr>
        <w:t xml:space="preserve">os seres vivos </w:t>
      </w:r>
      <w:r w:rsidR="003E7F14">
        <w:rPr>
          <w:lang w:val="pt-PT"/>
        </w:rPr>
        <w:t>às suas partes constituintes</w:t>
      </w:r>
      <w:r w:rsidR="009C2C62">
        <w:rPr>
          <w:lang w:val="pt-PT"/>
        </w:rPr>
        <w:t xml:space="preserve">, até à consciência colectiva, a que o </w:t>
      </w:r>
      <w:proofErr w:type="spellStart"/>
      <w:r w:rsidR="009C2C62">
        <w:rPr>
          <w:lang w:val="pt-PT"/>
        </w:rPr>
        <w:t>neuro-cirurgião</w:t>
      </w:r>
      <w:proofErr w:type="spellEnd"/>
      <w:r w:rsidR="009C2C62">
        <w:rPr>
          <w:lang w:val="pt-PT"/>
        </w:rPr>
        <w:t xml:space="preserve"> luso-</w:t>
      </w:r>
      <w:r w:rsidR="001363F2">
        <w:rPr>
          <w:lang w:val="pt-PT"/>
        </w:rPr>
        <w:t>americano chama emoções sociais</w:t>
      </w:r>
      <w:r w:rsidR="009C2C62">
        <w:rPr>
          <w:lang w:val="pt-PT"/>
        </w:rPr>
        <w:t xml:space="preserve"> </w:t>
      </w:r>
      <w:r w:rsidR="001363F2">
        <w:rPr>
          <w:lang w:val="pt-PT"/>
        </w:rPr>
        <w:t>(</w:t>
      </w:r>
      <w:r w:rsidR="009C2C62">
        <w:rPr>
          <w:lang w:val="pt-PT"/>
        </w:rPr>
        <w:t>Damásio 2003)</w:t>
      </w:r>
      <w:r w:rsidR="003E7F14">
        <w:rPr>
          <w:lang w:val="pt-PT"/>
        </w:rPr>
        <w:t xml:space="preserve">. </w:t>
      </w:r>
      <w:r w:rsidR="001363F2">
        <w:rPr>
          <w:lang w:val="pt-PT"/>
        </w:rPr>
        <w:t>O</w:t>
      </w:r>
      <w:r w:rsidR="006617A5">
        <w:rPr>
          <w:lang w:val="pt-PT"/>
        </w:rPr>
        <w:t xml:space="preserve"> mundo celular e</w:t>
      </w:r>
      <w:r w:rsidR="001363F2">
        <w:rPr>
          <w:lang w:val="pt-PT"/>
        </w:rPr>
        <w:t>stá ligado ao mundo espiritual, passando pelo mundo social.</w:t>
      </w:r>
    </w:p>
    <w:p w:rsidR="003C76B0" w:rsidRDefault="003C76B0" w:rsidP="00073B35">
      <w:pPr>
        <w:jc w:val="both"/>
        <w:rPr>
          <w:lang w:val="pt-PT"/>
        </w:rPr>
      </w:pPr>
    </w:p>
    <w:p w:rsidR="006617A5" w:rsidRDefault="00073B35" w:rsidP="00073B35">
      <w:pPr>
        <w:jc w:val="both"/>
        <w:rPr>
          <w:lang w:val="pt-PT"/>
        </w:rPr>
      </w:pPr>
      <w:r>
        <w:rPr>
          <w:lang w:val="pt-PT"/>
        </w:rPr>
        <w:t xml:space="preserve">A sociologia pode libertar-se da fixação na revolução francesa, fenómeno emergente que a inspirou e lhe deu unidade ideológica? </w:t>
      </w:r>
      <w:r w:rsidR="001363F2">
        <w:rPr>
          <w:lang w:val="pt-PT"/>
        </w:rPr>
        <w:t>Em todo o caso</w:t>
      </w:r>
      <w:r>
        <w:rPr>
          <w:lang w:val="pt-PT"/>
        </w:rPr>
        <w:t xml:space="preserve">, terá que reconhecer a existência de sociedades humanas e de </w:t>
      </w:r>
      <w:r w:rsidRPr="006617A5">
        <w:rPr>
          <w:i/>
          <w:lang w:val="pt-PT"/>
        </w:rPr>
        <w:t xml:space="preserve">homo sapiens </w:t>
      </w:r>
      <w:proofErr w:type="spellStart"/>
      <w:r w:rsidRPr="006617A5">
        <w:rPr>
          <w:i/>
          <w:lang w:val="pt-PT"/>
        </w:rPr>
        <w:t>sapiens</w:t>
      </w:r>
      <w:proofErr w:type="spellEnd"/>
      <w:r>
        <w:rPr>
          <w:lang w:val="pt-PT"/>
        </w:rPr>
        <w:t xml:space="preserve"> muito antes dos últimos duzentos anos e muito para além dos próximos duzentos anos (se o planeta resistir às nossas torturas). Tais sociedades </w:t>
      </w:r>
      <w:r>
        <w:rPr>
          <w:lang w:val="pt-PT"/>
        </w:rPr>
        <w:lastRenderedPageBreak/>
        <w:t xml:space="preserve">terão, como intuía </w:t>
      </w:r>
      <w:proofErr w:type="spellStart"/>
      <w:r>
        <w:rPr>
          <w:lang w:val="pt-PT"/>
        </w:rPr>
        <w:t>Durkheim</w:t>
      </w:r>
      <w:proofErr w:type="spellEnd"/>
      <w:r>
        <w:rPr>
          <w:lang w:val="pt-PT"/>
        </w:rPr>
        <w:t xml:space="preserve">, em </w:t>
      </w:r>
      <w:r w:rsidRPr="00073B35">
        <w:rPr>
          <w:i/>
          <w:lang w:val="pt-PT"/>
        </w:rPr>
        <w:t>Formas Elementares da Vida Religiosa</w:t>
      </w:r>
      <w:r>
        <w:rPr>
          <w:lang w:val="pt-PT"/>
        </w:rPr>
        <w:t>, a mesma natureza</w:t>
      </w:r>
      <w:r w:rsidR="006617A5">
        <w:rPr>
          <w:lang w:val="pt-PT"/>
        </w:rPr>
        <w:t xml:space="preserve"> das sociedades mais simples</w:t>
      </w:r>
      <w:r>
        <w:rPr>
          <w:lang w:val="pt-PT"/>
        </w:rPr>
        <w:t xml:space="preserve">, </w:t>
      </w:r>
      <w:r w:rsidR="006617A5">
        <w:rPr>
          <w:lang w:val="pt-PT"/>
        </w:rPr>
        <w:t xml:space="preserve">por contraste </w:t>
      </w:r>
      <w:r>
        <w:rPr>
          <w:lang w:val="pt-PT"/>
        </w:rPr>
        <w:t xml:space="preserve">com as sociedades de outros animais. </w:t>
      </w:r>
      <w:r w:rsidR="006617A5">
        <w:rPr>
          <w:lang w:val="pt-PT"/>
        </w:rPr>
        <w:t xml:space="preserve">Ainda </w:t>
      </w:r>
      <w:r>
        <w:rPr>
          <w:lang w:val="pt-PT"/>
        </w:rPr>
        <w:t xml:space="preserve">que as civilizações sejam capazes de transformar as tendências </w:t>
      </w:r>
      <w:r w:rsidR="006617A5">
        <w:rPr>
          <w:lang w:val="pt-PT"/>
        </w:rPr>
        <w:t xml:space="preserve">humanas </w:t>
      </w:r>
      <w:r>
        <w:rPr>
          <w:lang w:val="pt-PT"/>
        </w:rPr>
        <w:t xml:space="preserve">violentas em conflitos organizados de modo construtivo, </w:t>
      </w:r>
      <w:r w:rsidR="006617A5">
        <w:rPr>
          <w:lang w:val="pt-PT"/>
        </w:rPr>
        <w:t>de modo institucional</w:t>
      </w:r>
      <w:r>
        <w:rPr>
          <w:lang w:val="pt-PT"/>
        </w:rPr>
        <w:t xml:space="preserve">. </w:t>
      </w:r>
      <w:r w:rsidR="006617A5">
        <w:rPr>
          <w:lang w:val="pt-PT"/>
        </w:rPr>
        <w:t xml:space="preserve">Não foi este processo que ficou mais iluminado pelas hipóteses </w:t>
      </w:r>
      <w:r>
        <w:rPr>
          <w:lang w:val="pt-PT"/>
        </w:rPr>
        <w:t xml:space="preserve">de </w:t>
      </w:r>
      <w:proofErr w:type="spellStart"/>
      <w:r>
        <w:rPr>
          <w:lang w:val="pt-PT"/>
        </w:rPr>
        <w:t>Bourdieu</w:t>
      </w:r>
      <w:proofErr w:type="spellEnd"/>
      <w:r w:rsidR="006617A5" w:rsidRPr="006617A5">
        <w:rPr>
          <w:i/>
          <w:lang w:val="pt-PT"/>
        </w:rPr>
        <w:t xml:space="preserve"> </w:t>
      </w:r>
      <w:r w:rsidR="006617A5">
        <w:rPr>
          <w:lang w:val="pt-PT"/>
        </w:rPr>
        <w:t xml:space="preserve">sobre o </w:t>
      </w:r>
      <w:proofErr w:type="spellStart"/>
      <w:r w:rsidR="006617A5" w:rsidRPr="00073B35">
        <w:rPr>
          <w:i/>
          <w:lang w:val="pt-PT"/>
        </w:rPr>
        <w:t>habitus</w:t>
      </w:r>
      <w:proofErr w:type="spellEnd"/>
      <w:r w:rsidR="006617A5">
        <w:rPr>
          <w:lang w:val="pt-PT"/>
        </w:rPr>
        <w:t xml:space="preserve">? </w:t>
      </w:r>
      <w:r w:rsidR="00D451D5" w:rsidRPr="00D451D5">
        <w:rPr>
          <w:i/>
          <w:lang w:val="pt-PT"/>
        </w:rPr>
        <w:t>Com</w:t>
      </w:r>
      <w:r w:rsidR="00D451D5">
        <w:rPr>
          <w:lang w:val="pt-PT"/>
        </w:rPr>
        <w:t xml:space="preserve"> </w:t>
      </w:r>
      <w:r w:rsidR="006617A5" w:rsidRPr="006617A5">
        <w:rPr>
          <w:i/>
          <w:lang w:val="pt-PT"/>
        </w:rPr>
        <w:t>a sociologia da instabilidade</w:t>
      </w:r>
      <w:r w:rsidR="00D451D5">
        <w:rPr>
          <w:i/>
          <w:lang w:val="pt-PT"/>
        </w:rPr>
        <w:t>,</w:t>
      </w:r>
      <w:r w:rsidR="006617A5" w:rsidRPr="006617A5">
        <w:rPr>
          <w:i/>
          <w:lang w:val="pt-PT"/>
        </w:rPr>
        <w:t xml:space="preserve"> esta última é a base sobre a qual se constroem, ou destroem, as emergências sociais</w:t>
      </w:r>
      <w:r w:rsidR="006617A5">
        <w:rPr>
          <w:lang w:val="pt-PT"/>
        </w:rPr>
        <w:t>.</w:t>
      </w:r>
    </w:p>
    <w:p w:rsidR="003C76B0" w:rsidRDefault="003C76B0" w:rsidP="00073B35">
      <w:pPr>
        <w:jc w:val="both"/>
        <w:rPr>
          <w:lang w:val="pt-PT"/>
        </w:rPr>
      </w:pPr>
    </w:p>
    <w:p w:rsidR="00986FB3" w:rsidRDefault="00986FB3" w:rsidP="00073B35">
      <w:pPr>
        <w:jc w:val="both"/>
        <w:rPr>
          <w:lang w:val="pt-PT"/>
        </w:rPr>
      </w:pPr>
      <w:r>
        <w:rPr>
          <w:lang w:val="pt-PT"/>
        </w:rPr>
        <w:t>Se</w:t>
      </w:r>
      <w:r w:rsidR="006617A5">
        <w:rPr>
          <w:lang w:val="pt-PT"/>
        </w:rPr>
        <w:t xml:space="preserve">guindo a sugestão de Elias para explorar </w:t>
      </w:r>
      <w:r>
        <w:rPr>
          <w:lang w:val="pt-PT"/>
        </w:rPr>
        <w:t>perspectiva</w:t>
      </w:r>
      <w:r w:rsidR="00D451D5">
        <w:rPr>
          <w:lang w:val="pt-PT"/>
        </w:rPr>
        <w:t>s</w:t>
      </w:r>
      <w:r>
        <w:rPr>
          <w:lang w:val="pt-PT"/>
        </w:rPr>
        <w:t xml:space="preserve"> de </w:t>
      </w:r>
      <w:r w:rsidR="00D451D5">
        <w:rPr>
          <w:lang w:val="pt-PT"/>
        </w:rPr>
        <w:t xml:space="preserve">muito </w:t>
      </w:r>
      <w:r>
        <w:rPr>
          <w:lang w:val="pt-PT"/>
        </w:rPr>
        <w:t>longo prazo</w:t>
      </w:r>
      <w:r w:rsidR="006617A5">
        <w:rPr>
          <w:lang w:val="pt-PT"/>
        </w:rPr>
        <w:t>, propo</w:t>
      </w:r>
      <w:r w:rsidR="009B6808">
        <w:rPr>
          <w:lang w:val="pt-PT"/>
        </w:rPr>
        <w:t>mo-nos</w:t>
      </w:r>
      <w:r w:rsidR="006617A5">
        <w:rPr>
          <w:lang w:val="pt-PT"/>
        </w:rPr>
        <w:t xml:space="preserve"> trocar </w:t>
      </w:r>
      <w:r>
        <w:rPr>
          <w:lang w:val="pt-PT"/>
        </w:rPr>
        <w:t xml:space="preserve">a ancoragem teórica </w:t>
      </w:r>
      <w:r w:rsidR="009B6808">
        <w:rPr>
          <w:lang w:val="pt-PT"/>
        </w:rPr>
        <w:t xml:space="preserve">original </w:t>
      </w:r>
      <w:r w:rsidR="006617A5">
        <w:rPr>
          <w:lang w:val="pt-PT"/>
        </w:rPr>
        <w:t xml:space="preserve">da sociologia na emergência da Revolução Francesa </w:t>
      </w:r>
      <w:r w:rsidR="009B6808">
        <w:rPr>
          <w:lang w:val="pt-PT"/>
        </w:rPr>
        <w:t xml:space="preserve">pela </w:t>
      </w:r>
      <w:r w:rsidR="009B6808" w:rsidRPr="009B6808">
        <w:rPr>
          <w:i/>
          <w:lang w:val="pt-PT"/>
        </w:rPr>
        <w:t xml:space="preserve">ancoragem da emergência dos seres </w:t>
      </w:r>
      <w:r w:rsidRPr="009B6808">
        <w:rPr>
          <w:i/>
          <w:lang w:val="pt-PT"/>
        </w:rPr>
        <w:t>humano</w:t>
      </w:r>
      <w:r w:rsidR="009B6808" w:rsidRPr="009B6808">
        <w:rPr>
          <w:i/>
          <w:lang w:val="pt-PT"/>
        </w:rPr>
        <w:t>s</w:t>
      </w:r>
      <w:r w:rsidR="00D451D5">
        <w:rPr>
          <w:i/>
          <w:lang w:val="pt-PT"/>
        </w:rPr>
        <w:t xml:space="preserve"> no planeta</w:t>
      </w:r>
      <w:r>
        <w:rPr>
          <w:lang w:val="pt-PT"/>
        </w:rPr>
        <w:t xml:space="preserve">. </w:t>
      </w:r>
      <w:r w:rsidR="009B6808">
        <w:rPr>
          <w:lang w:val="pt-PT"/>
        </w:rPr>
        <w:t>T</w:t>
      </w:r>
      <w:r>
        <w:rPr>
          <w:lang w:val="pt-PT"/>
        </w:rPr>
        <w:t xml:space="preserve">al tarefa </w:t>
      </w:r>
      <w:r w:rsidR="009B6808">
        <w:rPr>
          <w:lang w:val="pt-PT"/>
        </w:rPr>
        <w:t>inspirará à</w:t>
      </w:r>
      <w:r>
        <w:rPr>
          <w:lang w:val="pt-PT"/>
        </w:rPr>
        <w:t xml:space="preserve"> sociologia </w:t>
      </w:r>
      <w:r w:rsidR="009B6808">
        <w:rPr>
          <w:lang w:val="pt-PT"/>
        </w:rPr>
        <w:t xml:space="preserve">uma </w:t>
      </w:r>
      <w:r>
        <w:rPr>
          <w:lang w:val="pt-PT"/>
        </w:rPr>
        <w:t xml:space="preserve">humildade </w:t>
      </w:r>
      <w:r w:rsidR="009B6808">
        <w:rPr>
          <w:lang w:val="pt-PT"/>
        </w:rPr>
        <w:t xml:space="preserve">e generalidade </w:t>
      </w:r>
      <w:r>
        <w:rPr>
          <w:lang w:val="pt-PT"/>
        </w:rPr>
        <w:t>capaz de contribuir para o esforço científico multidisciplinar</w:t>
      </w:r>
      <w:r w:rsidR="009B6808">
        <w:rPr>
          <w:lang w:val="pt-PT"/>
        </w:rPr>
        <w:t xml:space="preserve">. </w:t>
      </w:r>
      <w:r>
        <w:rPr>
          <w:lang w:val="pt-PT"/>
        </w:rPr>
        <w:t xml:space="preserve">Deverá saber concentrar-se naquilo em que, de facto, se especializou: </w:t>
      </w:r>
      <w:r w:rsidR="009B6808">
        <w:rPr>
          <w:lang w:val="pt-PT"/>
        </w:rPr>
        <w:t xml:space="preserve">nomeadamente </w:t>
      </w:r>
      <w:r>
        <w:rPr>
          <w:lang w:val="pt-PT"/>
        </w:rPr>
        <w:t xml:space="preserve">na análise de </w:t>
      </w:r>
      <w:proofErr w:type="spellStart"/>
      <w:r>
        <w:rPr>
          <w:lang w:val="pt-PT"/>
        </w:rPr>
        <w:t>estados-de-espírito</w:t>
      </w:r>
      <w:proofErr w:type="spellEnd"/>
      <w:r>
        <w:rPr>
          <w:lang w:val="pt-PT"/>
        </w:rPr>
        <w:t xml:space="preserve">, de consciências colectivas. Não apenas aquela a que se refere </w:t>
      </w:r>
      <w:proofErr w:type="spellStart"/>
      <w:r>
        <w:rPr>
          <w:lang w:val="pt-PT"/>
        </w:rPr>
        <w:t>Durkheim</w:t>
      </w:r>
      <w:proofErr w:type="spellEnd"/>
      <w:r>
        <w:rPr>
          <w:lang w:val="pt-PT"/>
        </w:rPr>
        <w:t xml:space="preserve"> e que se costuma reproduzir de forma reificada e absurda. Mas também outros desenvolvimentos e expressões analíticas de </w:t>
      </w:r>
      <w:proofErr w:type="spellStart"/>
      <w:r>
        <w:rPr>
          <w:lang w:val="pt-PT"/>
        </w:rPr>
        <w:t>estados-de-espírito</w:t>
      </w:r>
      <w:proofErr w:type="spellEnd"/>
      <w:r>
        <w:rPr>
          <w:lang w:val="pt-PT"/>
        </w:rPr>
        <w:t xml:space="preserve"> – como seja o espírito do capitalismo em </w:t>
      </w:r>
      <w:proofErr w:type="spellStart"/>
      <w:r>
        <w:rPr>
          <w:lang w:val="pt-PT"/>
        </w:rPr>
        <w:t>Weber</w:t>
      </w:r>
      <w:proofErr w:type="spellEnd"/>
      <w:r>
        <w:rPr>
          <w:lang w:val="pt-PT"/>
        </w:rPr>
        <w:t>, o esp</w:t>
      </w:r>
      <w:r w:rsidR="00BA57DE">
        <w:rPr>
          <w:lang w:val="pt-PT"/>
        </w:rPr>
        <w:t xml:space="preserve">írito revolucionário em Marx, as disposições </w:t>
      </w:r>
      <w:r>
        <w:rPr>
          <w:lang w:val="pt-PT"/>
        </w:rPr>
        <w:t xml:space="preserve">em </w:t>
      </w:r>
      <w:proofErr w:type="spellStart"/>
      <w:r>
        <w:rPr>
          <w:lang w:val="pt-PT"/>
        </w:rPr>
        <w:t>Bourdieu</w:t>
      </w:r>
      <w:proofErr w:type="spellEnd"/>
      <w:r w:rsidR="009B6808">
        <w:rPr>
          <w:lang w:val="pt-PT"/>
        </w:rPr>
        <w:t xml:space="preserve">, os fechamentos de </w:t>
      </w:r>
      <w:proofErr w:type="spellStart"/>
      <w:r w:rsidR="009B6808">
        <w:rPr>
          <w:lang w:val="pt-PT"/>
        </w:rPr>
        <w:t>Parkin</w:t>
      </w:r>
      <w:proofErr w:type="spellEnd"/>
      <w:r w:rsidR="00D451D5">
        <w:rPr>
          <w:lang w:val="pt-PT"/>
        </w:rPr>
        <w:t xml:space="preserve">, as culturas profissionais de </w:t>
      </w:r>
      <w:proofErr w:type="spellStart"/>
      <w:r w:rsidR="00D451D5">
        <w:rPr>
          <w:lang w:val="pt-PT"/>
        </w:rPr>
        <w:t>Sainsaulieu</w:t>
      </w:r>
      <w:proofErr w:type="spellEnd"/>
      <w:r w:rsidR="00D451D5">
        <w:rPr>
          <w:lang w:val="pt-PT"/>
        </w:rPr>
        <w:t>,</w:t>
      </w:r>
      <w:r>
        <w:rPr>
          <w:lang w:val="pt-PT"/>
        </w:rPr>
        <w:t xml:space="preserve"> e muitas outras contribuições que há que estudar e reorganizar.</w:t>
      </w:r>
    </w:p>
    <w:p w:rsidR="00BA57DE" w:rsidRDefault="00BA57DE" w:rsidP="00073B35">
      <w:pPr>
        <w:jc w:val="both"/>
        <w:rPr>
          <w:lang w:val="pt-PT"/>
        </w:rPr>
      </w:pPr>
    </w:p>
    <w:p w:rsidR="003C76B0" w:rsidRDefault="003C76B0" w:rsidP="003C76B0">
      <w:pPr>
        <w:jc w:val="both"/>
        <w:rPr>
          <w:lang w:val="pt-PT"/>
        </w:rPr>
      </w:pPr>
      <w:r>
        <w:rPr>
          <w:lang w:val="pt-PT"/>
        </w:rPr>
        <w:t>Cada pessoa não é apenas as suas práticas observáveis ou o sentido das suas acções interpretadas pelo sociólogo, como propõe pragmaticamente a teoria da acção social. Cada pessoa também não é apenas aquilo que a sociedade construiu dentro de si, de forma inelutável. Cada pessoa é muitas, na prática e virtualmente, como Pessoa bem intuiu artisticamente.</w:t>
      </w:r>
      <w:r w:rsidR="009B6808">
        <w:rPr>
          <w:lang w:val="pt-PT"/>
        </w:rPr>
        <w:t xml:space="preserve"> Todas as pessoas são instáveis. </w:t>
      </w:r>
      <w:r w:rsidR="00D451D5">
        <w:rPr>
          <w:lang w:val="pt-PT"/>
        </w:rPr>
        <w:t>Instabilidade que</w:t>
      </w:r>
      <w:r w:rsidR="009B6808">
        <w:rPr>
          <w:lang w:val="pt-PT"/>
        </w:rPr>
        <w:t xml:space="preserve"> se reduz com a morbilidade e termina com a morte.</w:t>
      </w:r>
    </w:p>
    <w:p w:rsidR="003C76B0" w:rsidRDefault="003C76B0" w:rsidP="003C76B0">
      <w:pPr>
        <w:jc w:val="both"/>
        <w:rPr>
          <w:lang w:val="pt-PT"/>
        </w:rPr>
      </w:pPr>
    </w:p>
    <w:p w:rsidR="003C76B0" w:rsidRDefault="003C76B0" w:rsidP="003C76B0">
      <w:pPr>
        <w:jc w:val="both"/>
        <w:rPr>
          <w:lang w:val="pt-PT"/>
        </w:rPr>
      </w:pPr>
      <w:r>
        <w:rPr>
          <w:lang w:val="pt-PT"/>
        </w:rPr>
        <w:t xml:space="preserve">A liberdade moderna é a valorização da criação de oportunidades de expressão para todos, através da transparência institucional, da responsabilização pelos formalismos do direito e dos apelos à solidariedade e coesão sociais. Cada moderno deve ter a oportunidade de </w:t>
      </w:r>
      <w:r w:rsidR="00D451D5">
        <w:rPr>
          <w:lang w:val="pt-PT"/>
        </w:rPr>
        <w:t xml:space="preserve">se </w:t>
      </w:r>
      <w:r>
        <w:rPr>
          <w:lang w:val="pt-PT"/>
        </w:rPr>
        <w:t xml:space="preserve">poder </w:t>
      </w:r>
      <w:r w:rsidR="00D451D5">
        <w:rPr>
          <w:lang w:val="pt-PT"/>
        </w:rPr>
        <w:t>apresentar como preferir</w:t>
      </w:r>
      <w:r>
        <w:rPr>
          <w:lang w:val="pt-PT"/>
        </w:rPr>
        <w:t>, sendo livre de refazer a sua escolha a qualquer momento. Idealmente, já se vê. Na prática as desigualdades sociais e as instituições limitam bastante o ideal.</w:t>
      </w:r>
      <w:r w:rsidR="009B6808">
        <w:rPr>
          <w:lang w:val="pt-PT"/>
        </w:rPr>
        <w:t xml:space="preserve"> Tendo</w:t>
      </w:r>
      <w:r w:rsidR="00D451D5">
        <w:rPr>
          <w:lang w:val="pt-PT"/>
        </w:rPr>
        <w:t>,</w:t>
      </w:r>
      <w:r w:rsidR="009B6808">
        <w:rPr>
          <w:lang w:val="pt-PT"/>
        </w:rPr>
        <w:t xml:space="preserve"> alguns</w:t>
      </w:r>
      <w:r w:rsidR="00D451D5">
        <w:rPr>
          <w:lang w:val="pt-PT"/>
        </w:rPr>
        <w:t>, acesso a</w:t>
      </w:r>
      <w:r w:rsidR="009B6808">
        <w:rPr>
          <w:lang w:val="pt-PT"/>
        </w:rPr>
        <w:t xml:space="preserve"> graus de liberdade que são incapazes de explorar e</w:t>
      </w:r>
      <w:r w:rsidR="00D451D5">
        <w:rPr>
          <w:lang w:val="pt-PT"/>
        </w:rPr>
        <w:t xml:space="preserve"> estando,</w:t>
      </w:r>
      <w:r w:rsidR="009B6808">
        <w:rPr>
          <w:lang w:val="pt-PT"/>
        </w:rPr>
        <w:t xml:space="preserve"> outros</w:t>
      </w:r>
      <w:r w:rsidR="00D451D5">
        <w:rPr>
          <w:lang w:val="pt-PT"/>
        </w:rPr>
        <w:t>,</w:t>
      </w:r>
      <w:r w:rsidR="009B6808">
        <w:rPr>
          <w:lang w:val="pt-PT"/>
        </w:rPr>
        <w:t xml:space="preserve"> reduzidos à </w:t>
      </w:r>
      <w:r w:rsidR="00D451D5">
        <w:rPr>
          <w:lang w:val="pt-PT"/>
        </w:rPr>
        <w:t xml:space="preserve">incapacidade de reagir à </w:t>
      </w:r>
      <w:r w:rsidR="009B6808">
        <w:rPr>
          <w:lang w:val="pt-PT"/>
        </w:rPr>
        <w:t>morbilidade</w:t>
      </w:r>
      <w:r w:rsidR="00D451D5">
        <w:rPr>
          <w:lang w:val="pt-PT"/>
        </w:rPr>
        <w:t>.</w:t>
      </w:r>
      <w:r w:rsidR="009B6808">
        <w:rPr>
          <w:lang w:val="pt-PT"/>
        </w:rPr>
        <w:t xml:space="preserve"> </w:t>
      </w:r>
    </w:p>
    <w:p w:rsidR="003C76B0" w:rsidRDefault="003C76B0" w:rsidP="003C76B0">
      <w:pPr>
        <w:jc w:val="both"/>
        <w:rPr>
          <w:lang w:val="pt-PT"/>
        </w:rPr>
      </w:pPr>
    </w:p>
    <w:p w:rsidR="003C76B0" w:rsidRDefault="003C76B0" w:rsidP="003C76B0">
      <w:pPr>
        <w:jc w:val="both"/>
        <w:rPr>
          <w:lang w:val="pt-PT"/>
        </w:rPr>
      </w:pPr>
      <w:r>
        <w:rPr>
          <w:lang w:val="pt-PT"/>
        </w:rPr>
        <w:t xml:space="preserve">Ainda assim, a sociologia deve ser capaz de descobrir em cada ser humano a sua diversidade de disposições potenciais e efectivamente utilizadas, tornando a representação de cada inquirido mais complexa </w:t>
      </w:r>
      <w:r w:rsidR="00D451D5">
        <w:rPr>
          <w:lang w:val="pt-PT"/>
        </w:rPr>
        <w:t>e</w:t>
      </w:r>
      <w:r>
        <w:rPr>
          <w:lang w:val="pt-PT"/>
        </w:rPr>
        <w:t xml:space="preserve"> mais real.</w:t>
      </w:r>
    </w:p>
    <w:p w:rsidR="003C76B0" w:rsidRDefault="003C76B0" w:rsidP="00073B35">
      <w:pPr>
        <w:jc w:val="both"/>
        <w:rPr>
          <w:lang w:val="pt-PT"/>
        </w:rPr>
      </w:pPr>
    </w:p>
    <w:p w:rsidR="00BA57DE" w:rsidRPr="00563235" w:rsidRDefault="00563235" w:rsidP="00073B35">
      <w:pPr>
        <w:jc w:val="both"/>
        <w:rPr>
          <w:i/>
          <w:lang w:val="pt-PT"/>
        </w:rPr>
      </w:pPr>
      <w:r w:rsidRPr="00563235">
        <w:rPr>
          <w:i/>
          <w:lang w:val="pt-PT"/>
        </w:rPr>
        <w:t xml:space="preserve">Quadro analítico dos </w:t>
      </w:r>
      <w:proofErr w:type="spellStart"/>
      <w:r w:rsidRPr="00563235">
        <w:rPr>
          <w:i/>
          <w:lang w:val="pt-PT"/>
        </w:rPr>
        <w:t>estados-de-espírito</w:t>
      </w:r>
      <w:proofErr w:type="spellEnd"/>
    </w:p>
    <w:p w:rsidR="00BA57DE" w:rsidRPr="00161A03" w:rsidRDefault="00BA57DE" w:rsidP="00BA57DE">
      <w:pPr>
        <w:rPr>
          <w:lang w:val="pt-PT"/>
        </w:rPr>
      </w:pPr>
    </w:p>
    <w:p w:rsidR="00EE56B7" w:rsidRDefault="000A038F" w:rsidP="00563235">
      <w:pPr>
        <w:jc w:val="both"/>
        <w:rPr>
          <w:lang w:val="pt-PT"/>
        </w:rPr>
      </w:pPr>
      <w:r w:rsidRPr="000A038F">
        <w:rPr>
          <w:lang w:val="pt-PT"/>
        </w:rPr>
      </w:r>
      <w:r>
        <w:rPr>
          <w:lang w:val="pt-PT"/>
        </w:rPr>
        <w:pict>
          <v:group id="_x0000_s1060" editas="canvas" style="width:6in;height:252pt;mso-position-horizontal-relative:char;mso-position-vertical-relative:line" coordorigin="2121,1605" coordsize="7353,432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61" type="#_x0000_t75" style="position:absolute;left:2121;top:1605;width:7353;height:4320" o:preferrelative="f">
              <v:fill o:detectmouseclick="t"/>
              <v:path o:extrusionok="t" o:connecttype="none"/>
            </v:shape>
            <v:line id="_x0000_s1062" style="position:absolute;flip:y" from="3806,1759" to="3806,4074">
              <v:stroke endarrow="block"/>
            </v:line>
            <v:line id="_x0000_s1063" style="position:absolute;flip:x" from="2734,4074" to="3806,5308">
              <v:stroke endarrow="block"/>
            </v:line>
            <v:line id="_x0000_s1064" style="position:absolute" from="3806,4075" to="7374,4076">
              <v:stroke endarrow="block"/>
            </v:line>
            <v:shapetype id="_x0000_t202" coordsize="21600,21600" o:spt="202" path="m,l,21600r21600,l21600,xe">
              <v:stroke joinstyle="miter"/>
              <v:path gradientshapeok="t" o:connecttype="rect"/>
            </v:shapetype>
            <v:shape id="_x0000_s1065" type="#_x0000_t202" style="position:absolute;left:7560;top:3456;width:1914;height:990">
              <v:textbox>
                <w:txbxContent>
                  <w:p w:rsidR="00F33D57" w:rsidRPr="00563235" w:rsidRDefault="00F33D57" w:rsidP="00EE56B7">
                    <w:pPr>
                      <w:jc w:val="center"/>
                      <w:rPr>
                        <w:b/>
                        <w:sz w:val="28"/>
                        <w:szCs w:val="28"/>
                      </w:rPr>
                    </w:pPr>
                    <w:proofErr w:type="spellStart"/>
                    <w:r w:rsidRPr="00563235">
                      <w:rPr>
                        <w:b/>
                        <w:sz w:val="28"/>
                        <w:szCs w:val="28"/>
                      </w:rPr>
                      <w:t>Harmonia</w:t>
                    </w:r>
                    <w:proofErr w:type="spellEnd"/>
                  </w:p>
                  <w:p w:rsidR="00F33D57" w:rsidRPr="00563235" w:rsidRDefault="00F33D57" w:rsidP="00EE56B7">
                    <w:pPr>
                      <w:jc w:val="center"/>
                      <w:rPr>
                        <w:b/>
                        <w:sz w:val="28"/>
                        <w:szCs w:val="28"/>
                      </w:rPr>
                    </w:pPr>
                    <w:proofErr w:type="spellStart"/>
                    <w:r w:rsidRPr="00563235">
                      <w:rPr>
                        <w:b/>
                        <w:sz w:val="28"/>
                        <w:szCs w:val="28"/>
                      </w:rPr>
                      <w:t>Excesso</w:t>
                    </w:r>
                    <w:proofErr w:type="spellEnd"/>
                  </w:p>
                  <w:p w:rsidR="00F33D57" w:rsidRPr="00563235" w:rsidRDefault="00F33D57" w:rsidP="00EE56B7">
                    <w:pPr>
                      <w:jc w:val="center"/>
                      <w:rPr>
                        <w:b/>
                        <w:sz w:val="28"/>
                        <w:szCs w:val="28"/>
                      </w:rPr>
                    </w:pPr>
                    <w:proofErr w:type="spellStart"/>
                    <w:r w:rsidRPr="00563235">
                      <w:rPr>
                        <w:b/>
                        <w:sz w:val="28"/>
                        <w:szCs w:val="28"/>
                      </w:rPr>
                      <w:t>Morbilidade</w:t>
                    </w:r>
                    <w:proofErr w:type="spellEnd"/>
                    <w:r w:rsidRPr="00563235">
                      <w:rPr>
                        <w:b/>
                        <w:sz w:val="28"/>
                        <w:szCs w:val="28"/>
                      </w:rPr>
                      <w:t xml:space="preserve">  </w:t>
                    </w:r>
                  </w:p>
                </w:txbxContent>
              </v:textbox>
            </v:shape>
            <v:shape id="_x0000_s1066" type="#_x0000_t202" style="position:absolute;left:2887;top:4446;width:1685;height:1325">
              <v:textbox>
                <w:txbxContent>
                  <w:p w:rsidR="00F33D57" w:rsidRPr="00563235" w:rsidRDefault="00F33D57" w:rsidP="00EE56B7">
                    <w:pPr>
                      <w:jc w:val="center"/>
                      <w:rPr>
                        <w:b/>
                        <w:sz w:val="28"/>
                        <w:szCs w:val="28"/>
                      </w:rPr>
                    </w:pPr>
                    <w:proofErr w:type="spellStart"/>
                    <w:r w:rsidRPr="00563235">
                      <w:rPr>
                        <w:b/>
                        <w:sz w:val="28"/>
                        <w:szCs w:val="28"/>
                      </w:rPr>
                      <w:t>Reprodução</w:t>
                    </w:r>
                    <w:proofErr w:type="spellEnd"/>
                  </w:p>
                  <w:p w:rsidR="00F33D57" w:rsidRPr="00563235" w:rsidRDefault="00F33D57" w:rsidP="00EE56B7">
                    <w:pPr>
                      <w:jc w:val="center"/>
                      <w:rPr>
                        <w:b/>
                        <w:sz w:val="28"/>
                        <w:szCs w:val="28"/>
                      </w:rPr>
                    </w:pPr>
                    <w:proofErr w:type="spellStart"/>
                    <w:r w:rsidRPr="00563235">
                      <w:rPr>
                        <w:b/>
                        <w:sz w:val="28"/>
                        <w:szCs w:val="28"/>
                      </w:rPr>
                      <w:t>Habitus</w:t>
                    </w:r>
                    <w:proofErr w:type="spellEnd"/>
                  </w:p>
                  <w:p w:rsidR="00F33D57" w:rsidRPr="00563235" w:rsidRDefault="00F33D57" w:rsidP="00EE56B7">
                    <w:pPr>
                      <w:jc w:val="center"/>
                      <w:rPr>
                        <w:b/>
                        <w:sz w:val="28"/>
                        <w:szCs w:val="28"/>
                      </w:rPr>
                    </w:pPr>
                    <w:r w:rsidRPr="00563235">
                      <w:rPr>
                        <w:b/>
                        <w:sz w:val="28"/>
                        <w:szCs w:val="28"/>
                      </w:rPr>
                      <w:t xml:space="preserve">Relações </w:t>
                    </w:r>
                    <w:proofErr w:type="spellStart"/>
                    <w:r w:rsidRPr="00563235">
                      <w:rPr>
                        <w:b/>
                        <w:sz w:val="28"/>
                        <w:szCs w:val="28"/>
                      </w:rPr>
                      <w:t>elementares</w:t>
                    </w:r>
                    <w:proofErr w:type="spellEnd"/>
                  </w:p>
                </w:txbxContent>
              </v:textbox>
            </v:shape>
            <v:shape id="_x0000_s1067" type="#_x0000_t202" style="position:absolute;left:3959;top:1605;width:2306;height:1249">
              <v:textbox>
                <w:txbxContent>
                  <w:p w:rsidR="00F33D57" w:rsidRPr="00563235" w:rsidRDefault="00F33D57" w:rsidP="00EE56B7">
                    <w:pPr>
                      <w:jc w:val="center"/>
                      <w:rPr>
                        <w:b/>
                        <w:sz w:val="28"/>
                        <w:szCs w:val="28"/>
                      </w:rPr>
                    </w:pPr>
                    <w:proofErr w:type="spellStart"/>
                    <w:r w:rsidRPr="00563235">
                      <w:rPr>
                        <w:b/>
                        <w:sz w:val="28"/>
                        <w:szCs w:val="28"/>
                      </w:rPr>
                      <w:t>Institucionalismo</w:t>
                    </w:r>
                    <w:proofErr w:type="spellEnd"/>
                  </w:p>
                  <w:p w:rsidR="00F33D57" w:rsidRPr="00563235" w:rsidRDefault="00F33D57" w:rsidP="00EE56B7">
                    <w:pPr>
                      <w:jc w:val="center"/>
                      <w:rPr>
                        <w:b/>
                        <w:sz w:val="28"/>
                        <w:szCs w:val="28"/>
                      </w:rPr>
                    </w:pPr>
                    <w:proofErr w:type="spellStart"/>
                    <w:r w:rsidRPr="00563235">
                      <w:rPr>
                        <w:b/>
                        <w:sz w:val="28"/>
                        <w:szCs w:val="28"/>
                      </w:rPr>
                      <w:t>Organização</w:t>
                    </w:r>
                    <w:proofErr w:type="spellEnd"/>
                  </w:p>
                  <w:p w:rsidR="00F33D57" w:rsidRPr="00563235" w:rsidRDefault="00F33D57" w:rsidP="00EE56B7">
                    <w:pPr>
                      <w:jc w:val="center"/>
                      <w:rPr>
                        <w:b/>
                        <w:sz w:val="28"/>
                        <w:szCs w:val="28"/>
                      </w:rPr>
                    </w:pPr>
                    <w:proofErr w:type="spellStart"/>
                    <w:r>
                      <w:rPr>
                        <w:b/>
                        <w:sz w:val="28"/>
                        <w:szCs w:val="28"/>
                      </w:rPr>
                      <w:t>Tecnologias</w:t>
                    </w:r>
                    <w:proofErr w:type="spellEnd"/>
                  </w:p>
                  <w:p w:rsidR="00F33D57" w:rsidRPr="00563235" w:rsidRDefault="00F33D57" w:rsidP="00EE56B7">
                    <w:pPr>
                      <w:jc w:val="center"/>
                      <w:rPr>
                        <w:b/>
                        <w:sz w:val="28"/>
                        <w:szCs w:val="28"/>
                      </w:rPr>
                    </w:pPr>
                    <w:proofErr w:type="spellStart"/>
                    <w:r w:rsidRPr="00563235">
                      <w:rPr>
                        <w:b/>
                        <w:sz w:val="28"/>
                        <w:szCs w:val="28"/>
                      </w:rPr>
                      <w:t>Quotidiano</w:t>
                    </w:r>
                    <w:proofErr w:type="spellEnd"/>
                  </w:p>
                  <w:p w:rsidR="00F33D57" w:rsidRDefault="00F33D57" w:rsidP="00EE56B7">
                    <w:pPr>
                      <w:jc w:val="center"/>
                      <w:rPr>
                        <w:i/>
                        <w:sz w:val="28"/>
                        <w:szCs w:val="28"/>
                      </w:rPr>
                    </w:pPr>
                    <w:r>
                      <w:rPr>
                        <w:i/>
                        <w:sz w:val="28"/>
                        <w:szCs w:val="28"/>
                      </w:rPr>
                      <w:t xml:space="preserve">  </w:t>
                    </w:r>
                  </w:p>
                </w:txbxContent>
              </v:textbox>
            </v:shape>
            <v:shape id="_x0000_s1068" type="#_x0000_t202" style="position:absolute;left:6451;top:2314;width:2304;height:927">
              <v:textbox>
                <w:txbxContent>
                  <w:p w:rsidR="00F33D57" w:rsidRDefault="00F33D57" w:rsidP="00EE56B7">
                    <w:pPr>
                      <w:jc w:val="center"/>
                      <w:rPr>
                        <w:i/>
                        <w:sz w:val="28"/>
                        <w:szCs w:val="28"/>
                      </w:rPr>
                    </w:pPr>
                    <w:proofErr w:type="spellStart"/>
                    <w:r>
                      <w:rPr>
                        <w:i/>
                        <w:sz w:val="28"/>
                        <w:szCs w:val="28"/>
                      </w:rPr>
                      <w:t>Política</w:t>
                    </w:r>
                    <w:proofErr w:type="spellEnd"/>
                  </w:p>
                  <w:p w:rsidR="00F33D57" w:rsidRDefault="00F33D57" w:rsidP="00EE56B7">
                    <w:pPr>
                      <w:jc w:val="center"/>
                      <w:rPr>
                        <w:i/>
                        <w:sz w:val="28"/>
                        <w:szCs w:val="28"/>
                      </w:rPr>
                    </w:pPr>
                    <w:proofErr w:type="spellStart"/>
                    <w:r>
                      <w:rPr>
                        <w:i/>
                        <w:sz w:val="28"/>
                        <w:szCs w:val="28"/>
                      </w:rPr>
                      <w:t>Direito</w:t>
                    </w:r>
                    <w:proofErr w:type="spellEnd"/>
                    <w:r>
                      <w:rPr>
                        <w:i/>
                        <w:sz w:val="28"/>
                        <w:szCs w:val="28"/>
                      </w:rPr>
                      <w:t xml:space="preserve"> natural</w:t>
                    </w:r>
                  </w:p>
                  <w:p w:rsidR="00F33D57" w:rsidRDefault="00F33D57" w:rsidP="00EE56B7">
                    <w:pPr>
                      <w:jc w:val="center"/>
                      <w:rPr>
                        <w:i/>
                        <w:sz w:val="28"/>
                        <w:szCs w:val="28"/>
                      </w:rPr>
                    </w:pPr>
                    <w:r>
                      <w:rPr>
                        <w:i/>
                        <w:sz w:val="28"/>
                        <w:szCs w:val="28"/>
                      </w:rPr>
                      <w:t xml:space="preserve">  </w:t>
                    </w:r>
                  </w:p>
                </w:txbxContent>
              </v:textbox>
            </v:shape>
            <v:shape id="_x0000_s1069" type="#_x0000_t202" style="position:absolute;left:5136;top:4562;width:2304;height:928">
              <v:textbox>
                <w:txbxContent>
                  <w:p w:rsidR="00F33D57" w:rsidRDefault="00F33D57" w:rsidP="00EE56B7">
                    <w:pPr>
                      <w:jc w:val="center"/>
                      <w:rPr>
                        <w:i/>
                        <w:sz w:val="28"/>
                        <w:szCs w:val="28"/>
                      </w:rPr>
                    </w:pPr>
                    <w:r>
                      <w:rPr>
                        <w:i/>
                        <w:sz w:val="28"/>
                        <w:szCs w:val="28"/>
                      </w:rPr>
                      <w:t>Bio-</w:t>
                    </w:r>
                    <w:proofErr w:type="spellStart"/>
                    <w:r>
                      <w:rPr>
                        <w:i/>
                        <w:sz w:val="28"/>
                        <w:szCs w:val="28"/>
                      </w:rPr>
                      <w:t>ética</w:t>
                    </w:r>
                    <w:proofErr w:type="spellEnd"/>
                  </w:p>
                  <w:p w:rsidR="00F33D57" w:rsidRDefault="00F33D57" w:rsidP="00EE56B7">
                    <w:pPr>
                      <w:jc w:val="center"/>
                      <w:rPr>
                        <w:i/>
                        <w:sz w:val="28"/>
                        <w:szCs w:val="28"/>
                      </w:rPr>
                    </w:pPr>
                    <w:proofErr w:type="spellStart"/>
                    <w:r>
                      <w:rPr>
                        <w:i/>
                        <w:sz w:val="28"/>
                        <w:szCs w:val="28"/>
                      </w:rPr>
                      <w:t>Secularização</w:t>
                    </w:r>
                    <w:proofErr w:type="spellEnd"/>
                  </w:p>
                  <w:p w:rsidR="00F33D57" w:rsidRDefault="00F33D57" w:rsidP="00EE56B7">
                    <w:pPr>
                      <w:jc w:val="center"/>
                      <w:rPr>
                        <w:i/>
                        <w:sz w:val="28"/>
                        <w:szCs w:val="28"/>
                      </w:rPr>
                    </w:pPr>
                    <w:proofErr w:type="spellStart"/>
                    <w:r>
                      <w:rPr>
                        <w:i/>
                        <w:sz w:val="28"/>
                        <w:szCs w:val="28"/>
                      </w:rPr>
                      <w:t>Humanização</w:t>
                    </w:r>
                    <w:proofErr w:type="spellEnd"/>
                    <w:r>
                      <w:rPr>
                        <w:i/>
                        <w:sz w:val="28"/>
                        <w:szCs w:val="28"/>
                      </w:rPr>
                      <w:t xml:space="preserve"> </w:t>
                    </w:r>
                  </w:p>
                  <w:p w:rsidR="00F33D57" w:rsidRDefault="00F33D57" w:rsidP="00EE56B7">
                    <w:pPr>
                      <w:jc w:val="center"/>
                      <w:rPr>
                        <w:i/>
                        <w:sz w:val="28"/>
                        <w:szCs w:val="28"/>
                      </w:rPr>
                    </w:pPr>
                    <w:r>
                      <w:rPr>
                        <w:i/>
                        <w:sz w:val="28"/>
                        <w:szCs w:val="28"/>
                      </w:rPr>
                      <w:t xml:space="preserve">  </w:t>
                    </w:r>
                  </w:p>
                </w:txbxContent>
              </v:textbox>
            </v:shape>
            <v:shape id="_x0000_s1070" type="#_x0000_t202" style="position:absolute;left:2121;top:2854;width:2304;height:1010" filled="f">
              <v:textbox>
                <w:txbxContent>
                  <w:p w:rsidR="00F33D57" w:rsidRDefault="00F33D57" w:rsidP="00EE56B7">
                    <w:pPr>
                      <w:jc w:val="center"/>
                      <w:rPr>
                        <w:i/>
                        <w:sz w:val="28"/>
                        <w:szCs w:val="28"/>
                      </w:rPr>
                    </w:pPr>
                    <w:proofErr w:type="spellStart"/>
                    <w:r>
                      <w:rPr>
                        <w:i/>
                        <w:sz w:val="28"/>
                        <w:szCs w:val="28"/>
                      </w:rPr>
                      <w:t>Sócio-economia</w:t>
                    </w:r>
                    <w:proofErr w:type="spellEnd"/>
                  </w:p>
                  <w:p w:rsidR="00F33D57" w:rsidRDefault="00F33D57" w:rsidP="00EE56B7">
                    <w:pPr>
                      <w:jc w:val="center"/>
                      <w:rPr>
                        <w:i/>
                        <w:sz w:val="28"/>
                        <w:szCs w:val="28"/>
                      </w:rPr>
                    </w:pPr>
                    <w:r>
                      <w:rPr>
                        <w:i/>
                        <w:sz w:val="28"/>
                        <w:szCs w:val="28"/>
                      </w:rPr>
                      <w:t xml:space="preserve">  </w:t>
                    </w:r>
                    <w:proofErr w:type="spellStart"/>
                    <w:r>
                      <w:rPr>
                        <w:i/>
                        <w:sz w:val="28"/>
                        <w:szCs w:val="28"/>
                      </w:rPr>
                      <w:t>Geografia</w:t>
                    </w:r>
                    <w:proofErr w:type="spellEnd"/>
                  </w:p>
                  <w:p w:rsidR="00F33D57" w:rsidRDefault="00F33D57" w:rsidP="00EE56B7">
                    <w:pPr>
                      <w:jc w:val="center"/>
                      <w:rPr>
                        <w:i/>
                        <w:sz w:val="28"/>
                        <w:szCs w:val="28"/>
                      </w:rPr>
                    </w:pPr>
                    <w:proofErr w:type="spellStart"/>
                    <w:r>
                      <w:rPr>
                        <w:i/>
                        <w:sz w:val="28"/>
                        <w:szCs w:val="28"/>
                      </w:rPr>
                      <w:t>Demografia</w:t>
                    </w:r>
                    <w:proofErr w:type="spellEnd"/>
                    <w:r>
                      <w:rPr>
                        <w:i/>
                        <w:sz w:val="28"/>
                        <w:szCs w:val="28"/>
                      </w:rPr>
                      <w:t xml:space="preserve"> </w:t>
                    </w:r>
                  </w:p>
                </w:txbxContent>
              </v:textbox>
            </v:shape>
            <w10:wrap type="none"/>
            <w10:anchorlock/>
          </v:group>
        </w:pict>
      </w:r>
    </w:p>
    <w:p w:rsidR="00EE56B7" w:rsidRDefault="00EE56B7" w:rsidP="00563235">
      <w:pPr>
        <w:jc w:val="both"/>
        <w:rPr>
          <w:lang w:val="pt-PT"/>
        </w:rPr>
      </w:pPr>
    </w:p>
    <w:p w:rsidR="0001434D" w:rsidRDefault="0001434D" w:rsidP="00563235">
      <w:pPr>
        <w:jc w:val="both"/>
        <w:rPr>
          <w:lang w:val="pt-PT"/>
        </w:rPr>
      </w:pPr>
      <w:r>
        <w:rPr>
          <w:lang w:val="pt-PT"/>
        </w:rPr>
        <w:t xml:space="preserve">A teoria dos </w:t>
      </w:r>
      <w:proofErr w:type="spellStart"/>
      <w:r>
        <w:rPr>
          <w:lang w:val="pt-PT"/>
        </w:rPr>
        <w:t>estados-de-espírito</w:t>
      </w:r>
      <w:proofErr w:type="spellEnd"/>
      <w:r>
        <w:rPr>
          <w:lang w:val="pt-PT"/>
        </w:rPr>
        <w:t xml:space="preserve"> antevê a hipótese de existirem um número finito de disposições tipo, de </w:t>
      </w:r>
      <w:proofErr w:type="spellStart"/>
      <w:r>
        <w:rPr>
          <w:lang w:val="pt-PT"/>
        </w:rPr>
        <w:t>estados-de-espírito</w:t>
      </w:r>
      <w:proofErr w:type="spellEnd"/>
      <w:r>
        <w:rPr>
          <w:lang w:val="pt-PT"/>
        </w:rPr>
        <w:t xml:space="preserve"> sociais, que cada ser humano tende a aprender</w:t>
      </w:r>
      <w:r w:rsidR="00F219FC">
        <w:rPr>
          <w:lang w:val="pt-PT"/>
        </w:rPr>
        <w:t>,</w:t>
      </w:r>
      <w:r>
        <w:rPr>
          <w:lang w:val="pt-PT"/>
        </w:rPr>
        <w:t xml:space="preserve"> a fixar,</w:t>
      </w:r>
      <w:r w:rsidR="00F219FC">
        <w:rPr>
          <w:lang w:val="pt-PT"/>
        </w:rPr>
        <w:t xml:space="preserve"> a mobilizar e a interpretar</w:t>
      </w:r>
      <w:r>
        <w:rPr>
          <w:lang w:val="pt-PT"/>
        </w:rPr>
        <w:t xml:space="preserve"> </w:t>
      </w:r>
      <w:r w:rsidR="00F219FC">
        <w:rPr>
          <w:lang w:val="pt-PT"/>
        </w:rPr>
        <w:t xml:space="preserve">à sua maneira, </w:t>
      </w:r>
      <w:r>
        <w:rPr>
          <w:lang w:val="pt-PT"/>
        </w:rPr>
        <w:t xml:space="preserve">do mesmo modo que a relação entre as partículas </w:t>
      </w:r>
      <w:proofErr w:type="spellStart"/>
      <w:r>
        <w:rPr>
          <w:lang w:val="pt-PT"/>
        </w:rPr>
        <w:t>sub-atómicas</w:t>
      </w:r>
      <w:proofErr w:type="spellEnd"/>
      <w:r>
        <w:rPr>
          <w:lang w:val="pt-PT"/>
        </w:rPr>
        <w:t>, na prática, acaba por ser limitada aos elementos atómicos classificados na tabela periódica.</w:t>
      </w:r>
    </w:p>
    <w:p w:rsidR="003C76B0" w:rsidRDefault="003C76B0" w:rsidP="00563235">
      <w:pPr>
        <w:jc w:val="both"/>
        <w:rPr>
          <w:lang w:val="pt-PT"/>
        </w:rPr>
      </w:pPr>
    </w:p>
    <w:p w:rsidR="0001434D" w:rsidRDefault="0001434D" w:rsidP="00563235">
      <w:pPr>
        <w:jc w:val="both"/>
        <w:rPr>
          <w:lang w:val="pt-PT"/>
        </w:rPr>
      </w:pPr>
      <w:r>
        <w:rPr>
          <w:lang w:val="pt-PT"/>
        </w:rPr>
        <w:t xml:space="preserve">É claro que há sobretudo instabilidade e irreversibilidade. </w:t>
      </w:r>
      <w:r w:rsidR="00054AA2">
        <w:rPr>
          <w:lang w:val="pt-PT"/>
        </w:rPr>
        <w:t>Por exemplo, à</w:t>
      </w:r>
      <w:r>
        <w:rPr>
          <w:lang w:val="pt-PT"/>
        </w:rPr>
        <w:t xml:space="preserve"> medida que vamos envelhecendo já não nos é possível assumir </w:t>
      </w:r>
      <w:r w:rsidR="00F219FC">
        <w:rPr>
          <w:lang w:val="pt-PT"/>
        </w:rPr>
        <w:t xml:space="preserve">muitos dos </w:t>
      </w:r>
      <w:proofErr w:type="spellStart"/>
      <w:r>
        <w:rPr>
          <w:lang w:val="pt-PT"/>
        </w:rPr>
        <w:t>estados-de-espírito</w:t>
      </w:r>
      <w:proofErr w:type="spellEnd"/>
      <w:r>
        <w:rPr>
          <w:lang w:val="pt-PT"/>
        </w:rPr>
        <w:t xml:space="preserve"> próprios de idades etárias anteriores</w:t>
      </w:r>
      <w:r w:rsidR="003C76B0">
        <w:rPr>
          <w:lang w:val="pt-PT"/>
        </w:rPr>
        <w:t>, evidentemente. Mas</w:t>
      </w:r>
      <w:r w:rsidR="00F219FC">
        <w:rPr>
          <w:lang w:val="pt-PT"/>
        </w:rPr>
        <w:t>,</w:t>
      </w:r>
      <w:r w:rsidR="003C76B0">
        <w:rPr>
          <w:lang w:val="pt-PT"/>
        </w:rPr>
        <w:t xml:space="preserve"> para começar</w:t>
      </w:r>
      <w:r w:rsidR="00F219FC">
        <w:rPr>
          <w:lang w:val="pt-PT"/>
        </w:rPr>
        <w:t>,</w:t>
      </w:r>
      <w:r w:rsidR="003C76B0">
        <w:rPr>
          <w:lang w:val="pt-PT"/>
        </w:rPr>
        <w:t xml:space="preserve"> esta é a proposta: identificar estados de espírito vulgares e reconhecíveis, de modo a poderem ser caracterizados cientificamente não apenas pela sociologia mas também pelas outras ciências: </w:t>
      </w:r>
      <w:proofErr w:type="gramStart"/>
      <w:r w:rsidR="003C76B0">
        <w:rPr>
          <w:lang w:val="pt-PT"/>
        </w:rPr>
        <w:t>espírito de submissão, espírito proibicionista, espírito revivalista, espírito de resignação,</w:t>
      </w:r>
      <w:r w:rsidR="003C76B0">
        <w:rPr>
          <w:rStyle w:val="Refdenotaderodap"/>
          <w:lang w:val="pt-PT"/>
        </w:rPr>
        <w:footnoteReference w:id="9"/>
      </w:r>
      <w:r w:rsidR="003C76B0">
        <w:rPr>
          <w:lang w:val="pt-PT"/>
        </w:rPr>
        <w:t xml:space="preserve"> são</w:t>
      </w:r>
      <w:proofErr w:type="gramEnd"/>
      <w:r w:rsidR="003C76B0">
        <w:rPr>
          <w:lang w:val="pt-PT"/>
        </w:rPr>
        <w:t xml:space="preserve"> nomes de estudos realizados no âmbito deste programa de pesquisa.</w:t>
      </w:r>
    </w:p>
    <w:p w:rsidR="0073434C" w:rsidRDefault="0073434C" w:rsidP="00073B35">
      <w:pPr>
        <w:rPr>
          <w:lang w:val="pt-PT"/>
        </w:rPr>
      </w:pPr>
    </w:p>
    <w:p w:rsidR="00054AA2" w:rsidRDefault="00054AA2" w:rsidP="00054AA2">
      <w:pPr>
        <w:jc w:val="both"/>
        <w:rPr>
          <w:lang w:val="pt-PT"/>
        </w:rPr>
      </w:pPr>
      <w:proofErr w:type="spellStart"/>
      <w:r>
        <w:rPr>
          <w:lang w:val="pt-PT"/>
        </w:rPr>
        <w:t>Estado-de-espírito</w:t>
      </w:r>
      <w:proofErr w:type="spellEnd"/>
      <w:r>
        <w:rPr>
          <w:lang w:val="pt-PT"/>
        </w:rPr>
        <w:t xml:space="preserve"> significa uma forma tipificável de sintonização e coordenação entre todos os níveis, dimensões, entidades, din</w:t>
      </w:r>
      <w:r w:rsidR="004F4DA0">
        <w:rPr>
          <w:lang w:val="pt-PT"/>
        </w:rPr>
        <w:t>âmicas, sociais e extra-sociais</w:t>
      </w:r>
      <w:r>
        <w:rPr>
          <w:lang w:val="pt-PT"/>
        </w:rPr>
        <w:t xml:space="preserve"> de uma pessoa que possa ser </w:t>
      </w:r>
      <w:proofErr w:type="spellStart"/>
      <w:r>
        <w:rPr>
          <w:lang w:val="pt-PT"/>
        </w:rPr>
        <w:t>replicável</w:t>
      </w:r>
      <w:proofErr w:type="spellEnd"/>
      <w:r>
        <w:rPr>
          <w:lang w:val="pt-PT"/>
        </w:rPr>
        <w:t xml:space="preserve"> por outra, através da aprendizagem, do mimetismo</w:t>
      </w:r>
      <w:r w:rsidR="004F4DA0">
        <w:rPr>
          <w:lang w:val="pt-PT"/>
        </w:rPr>
        <w:t>, da compreensão ou de outra forma.</w:t>
      </w:r>
    </w:p>
    <w:p w:rsidR="00054AA2" w:rsidRDefault="00054AA2" w:rsidP="00054AA2">
      <w:pPr>
        <w:jc w:val="both"/>
        <w:rPr>
          <w:lang w:val="pt-PT"/>
        </w:rPr>
      </w:pPr>
    </w:p>
    <w:p w:rsidR="00050E2C" w:rsidRDefault="00054AA2" w:rsidP="00054AA2">
      <w:pPr>
        <w:jc w:val="both"/>
        <w:rPr>
          <w:lang w:val="pt-PT"/>
        </w:rPr>
      </w:pPr>
      <w:r>
        <w:rPr>
          <w:lang w:val="pt-PT"/>
        </w:rPr>
        <w:t xml:space="preserve">As dinâmicas analíticas </w:t>
      </w:r>
      <w:r w:rsidR="00F219FC">
        <w:rPr>
          <w:lang w:val="pt-PT"/>
        </w:rPr>
        <w:t xml:space="preserve">a privilegiar </w:t>
      </w:r>
      <w:r w:rsidR="00050E2C">
        <w:rPr>
          <w:lang w:val="pt-PT"/>
        </w:rPr>
        <w:t xml:space="preserve">(assinaladas por setas </w:t>
      </w:r>
      <w:r w:rsidR="00F219FC">
        <w:rPr>
          <w:lang w:val="pt-PT"/>
        </w:rPr>
        <w:t xml:space="preserve">e a negrito </w:t>
      </w:r>
      <w:r w:rsidR="00050E2C">
        <w:rPr>
          <w:lang w:val="pt-PT"/>
        </w:rPr>
        <w:t xml:space="preserve">no quadro) </w:t>
      </w:r>
      <w:r>
        <w:rPr>
          <w:lang w:val="pt-PT"/>
        </w:rPr>
        <w:t xml:space="preserve">não se referirão à revolução francesa (poder, economia, sociedade, cultura) nem ao capitalismo avançado (capitalismo, industrialismo, segurança interna e belicismo, como com </w:t>
      </w:r>
      <w:proofErr w:type="spellStart"/>
      <w:r>
        <w:rPr>
          <w:lang w:val="pt-PT"/>
        </w:rPr>
        <w:t>Giddens</w:t>
      </w:r>
      <w:proofErr w:type="spellEnd"/>
      <w:r>
        <w:rPr>
          <w:lang w:val="pt-PT"/>
        </w:rPr>
        <w:t xml:space="preserve"> acima citado). Referem-se à natureza humana, que a) se reproduz biológica e socialmente, b) permite e exige a individuação, isto é</w:t>
      </w:r>
      <w:r w:rsidR="00F219FC">
        <w:rPr>
          <w:lang w:val="pt-PT"/>
        </w:rPr>
        <w:t>,</w:t>
      </w:r>
      <w:r>
        <w:rPr>
          <w:lang w:val="pt-PT"/>
        </w:rPr>
        <w:t xml:space="preserve"> um espaço de procura de harmonia num ser particularmente incompleto e aberto à construção de si próprio e do meio envolvente, social e físico, c) </w:t>
      </w:r>
      <w:r w:rsidR="00050E2C">
        <w:rPr>
          <w:lang w:val="pt-PT"/>
        </w:rPr>
        <w:t xml:space="preserve">elabora material e </w:t>
      </w:r>
      <w:r w:rsidR="00050E2C">
        <w:rPr>
          <w:lang w:val="pt-PT"/>
        </w:rPr>
        <w:lastRenderedPageBreak/>
        <w:t>simbolicamente rituais para distinguir radicalmente</w:t>
      </w:r>
      <w:r w:rsidR="004F4DA0" w:rsidRPr="004F4DA0">
        <w:rPr>
          <w:lang w:val="pt-PT"/>
        </w:rPr>
        <w:t xml:space="preserve"> </w:t>
      </w:r>
      <w:r w:rsidR="004F4DA0">
        <w:rPr>
          <w:lang w:val="pt-PT"/>
        </w:rPr>
        <w:t>diferentes níveis de realidade social</w:t>
      </w:r>
      <w:r w:rsidR="00050E2C">
        <w:rPr>
          <w:lang w:val="pt-PT"/>
        </w:rPr>
        <w:t xml:space="preserve">, como notou </w:t>
      </w:r>
      <w:proofErr w:type="spellStart"/>
      <w:r w:rsidR="00050E2C">
        <w:rPr>
          <w:lang w:val="pt-PT"/>
        </w:rPr>
        <w:t>Durkheim</w:t>
      </w:r>
      <w:proofErr w:type="spellEnd"/>
      <w:r w:rsidR="00050E2C">
        <w:rPr>
          <w:lang w:val="pt-PT"/>
        </w:rPr>
        <w:t xml:space="preserve"> ao estudar o espírito profano e o espírito religioso nos australianos.</w:t>
      </w:r>
    </w:p>
    <w:p w:rsidR="00050E2C" w:rsidRDefault="00050E2C" w:rsidP="00054AA2">
      <w:pPr>
        <w:jc w:val="both"/>
        <w:rPr>
          <w:lang w:val="pt-PT"/>
        </w:rPr>
      </w:pPr>
    </w:p>
    <w:p w:rsidR="00E6566C" w:rsidRDefault="00050E2C" w:rsidP="00054AA2">
      <w:pPr>
        <w:jc w:val="both"/>
        <w:rPr>
          <w:lang w:val="pt-PT"/>
        </w:rPr>
      </w:pPr>
      <w:r>
        <w:rPr>
          <w:lang w:val="pt-PT"/>
        </w:rPr>
        <w:t>Cada uma destas dinâmicas trabalha autonomamente entre si, ancoradas em distintas dimensões da realidade que se constituem e revelam quando relacionamos duas a duas cada uma das dinâmicas citadas. Quando a reprodução for a primeira prioridade das sociedades, toda a atenção se fixará no controlo dos indivíduos, em especial das mulheres, utilizando-se para tal todos os recursos simbólicos e materiais disponíveis, conforme representado na base do quadro</w:t>
      </w:r>
      <w:r w:rsidR="00F219FC">
        <w:rPr>
          <w:lang w:val="pt-PT"/>
        </w:rPr>
        <w:t xml:space="preserve">, descrito pelos antropólogos e fixado na noção de solidariedade mecânica de </w:t>
      </w:r>
      <w:proofErr w:type="spellStart"/>
      <w:r w:rsidR="00F219FC">
        <w:rPr>
          <w:lang w:val="pt-PT"/>
        </w:rPr>
        <w:t>Durkheim</w:t>
      </w:r>
      <w:proofErr w:type="spellEnd"/>
      <w:r>
        <w:rPr>
          <w:lang w:val="pt-PT"/>
        </w:rPr>
        <w:t>. Tal configuração, porém, estará sempre sujeita à capacidade/necessidade dos humanos de comunicarem e se coordenarem socialmente entre si</w:t>
      </w:r>
      <w:r w:rsidR="00E6566C">
        <w:rPr>
          <w:lang w:val="pt-PT"/>
        </w:rPr>
        <w:t xml:space="preserve"> (dimensão representada no lado direito da figura), em função das práticas habituais e dos seus resultados (dimensão do lado esquerdo da figura). </w:t>
      </w:r>
    </w:p>
    <w:p w:rsidR="00E6566C" w:rsidRDefault="00E6566C" w:rsidP="00054AA2">
      <w:pPr>
        <w:jc w:val="both"/>
        <w:rPr>
          <w:lang w:val="pt-PT"/>
        </w:rPr>
      </w:pPr>
    </w:p>
    <w:p w:rsidR="00050E2C" w:rsidRDefault="00E6566C" w:rsidP="00054AA2">
      <w:pPr>
        <w:jc w:val="both"/>
        <w:rPr>
          <w:lang w:val="pt-PT"/>
        </w:rPr>
      </w:pPr>
      <w:r>
        <w:rPr>
          <w:lang w:val="pt-PT"/>
        </w:rPr>
        <w:t xml:space="preserve">A coordenação social e pessoal nos humanos tende a construir instituições, a fixar valores e símbolos associados a estados de espírito aprendidos, ensinados e transmitidos em várias direcções, incluindo para fora das sociedades – na direcção dos outros animais e plantas e até </w:t>
      </w:r>
      <w:proofErr w:type="spellStart"/>
      <w:r>
        <w:rPr>
          <w:lang w:val="pt-PT"/>
        </w:rPr>
        <w:t>eco-sistemas</w:t>
      </w:r>
      <w:proofErr w:type="spellEnd"/>
      <w:r>
        <w:rPr>
          <w:lang w:val="pt-PT"/>
        </w:rPr>
        <w:t xml:space="preserve"> envolventes, para além de outras sociedades humanas. </w:t>
      </w:r>
      <w:r w:rsidR="008A5C86">
        <w:rPr>
          <w:lang w:val="pt-PT"/>
        </w:rPr>
        <w:t>É</w:t>
      </w:r>
      <w:r>
        <w:rPr>
          <w:lang w:val="pt-PT"/>
        </w:rPr>
        <w:t xml:space="preserve"> mais cómodo e menos consumidor de energias organizar a harmonia social e pessoal</w:t>
      </w:r>
      <w:r w:rsidR="008A5C86">
        <w:rPr>
          <w:lang w:val="pt-PT"/>
        </w:rPr>
        <w:t>, contra a natural instabilidade</w:t>
      </w:r>
      <w:r>
        <w:rPr>
          <w:lang w:val="pt-PT"/>
        </w:rPr>
        <w:t xml:space="preserve">. </w:t>
      </w:r>
      <w:r w:rsidR="008A5C86">
        <w:rPr>
          <w:lang w:val="pt-PT"/>
        </w:rPr>
        <w:t>C</w:t>
      </w:r>
      <w:r>
        <w:rPr>
          <w:lang w:val="pt-PT"/>
        </w:rPr>
        <w:t>riam</w:t>
      </w:r>
      <w:r w:rsidR="008A5C86">
        <w:rPr>
          <w:lang w:val="pt-PT"/>
        </w:rPr>
        <w:t>-se</w:t>
      </w:r>
      <w:r>
        <w:rPr>
          <w:lang w:val="pt-PT"/>
        </w:rPr>
        <w:t xml:space="preserve"> inércias e resistências à</w:t>
      </w:r>
      <w:r w:rsidR="008A5C86">
        <w:rPr>
          <w:lang w:val="pt-PT"/>
        </w:rPr>
        <w:t>s</w:t>
      </w:r>
      <w:r>
        <w:rPr>
          <w:lang w:val="pt-PT"/>
        </w:rPr>
        <w:t xml:space="preserve"> mudança</w:t>
      </w:r>
      <w:r w:rsidR="008A5C86">
        <w:rPr>
          <w:lang w:val="pt-PT"/>
        </w:rPr>
        <w:t>s. Isso é</w:t>
      </w:r>
      <w:r>
        <w:rPr>
          <w:lang w:val="pt-PT"/>
        </w:rPr>
        <w:t xml:space="preserve"> úti</w:t>
      </w:r>
      <w:r w:rsidR="008A5C86">
        <w:rPr>
          <w:lang w:val="pt-PT"/>
        </w:rPr>
        <w:t>l</w:t>
      </w:r>
      <w:r>
        <w:rPr>
          <w:lang w:val="pt-PT"/>
        </w:rPr>
        <w:t xml:space="preserve"> para permitir a concentração </w:t>
      </w:r>
      <w:r w:rsidR="008A5C86">
        <w:rPr>
          <w:lang w:val="pt-PT"/>
        </w:rPr>
        <w:t xml:space="preserve">e planeamento </w:t>
      </w:r>
      <w:r>
        <w:rPr>
          <w:lang w:val="pt-PT"/>
        </w:rPr>
        <w:t xml:space="preserve">de esforços noutros trabalhos que possam ser acumulados aos já adquiridos, de que </w:t>
      </w:r>
      <w:r w:rsidR="008A5C86">
        <w:rPr>
          <w:lang w:val="pt-PT"/>
        </w:rPr>
        <w:t xml:space="preserve">a fala, </w:t>
      </w:r>
      <w:r>
        <w:rPr>
          <w:lang w:val="pt-PT"/>
        </w:rPr>
        <w:t>o Estado e a escrita são exemplos.</w:t>
      </w:r>
      <w:r w:rsidR="008A5C86">
        <w:rPr>
          <w:lang w:val="pt-PT"/>
        </w:rPr>
        <w:t xml:space="preserve"> </w:t>
      </w:r>
    </w:p>
    <w:p w:rsidR="008A5C86" w:rsidRDefault="008A5C86" w:rsidP="00054AA2">
      <w:pPr>
        <w:jc w:val="both"/>
        <w:rPr>
          <w:lang w:val="pt-PT"/>
        </w:rPr>
      </w:pPr>
    </w:p>
    <w:p w:rsidR="008A5C86" w:rsidRDefault="008A5C86" w:rsidP="00054AA2">
      <w:pPr>
        <w:jc w:val="both"/>
        <w:rPr>
          <w:lang w:val="pt-PT"/>
        </w:rPr>
      </w:pPr>
      <w:r>
        <w:rPr>
          <w:lang w:val="pt-PT"/>
        </w:rPr>
        <w:t xml:space="preserve">Ao mesmo tempo, fala, Estado e escrita são alvo de brincadeiras, </w:t>
      </w:r>
      <w:r w:rsidR="00D92B89">
        <w:rPr>
          <w:lang w:val="pt-PT"/>
        </w:rPr>
        <w:t>manipulações, instabilidades, usos irracionais</w:t>
      </w:r>
      <w:r w:rsidR="004F4DA0">
        <w:rPr>
          <w:lang w:val="pt-PT"/>
        </w:rPr>
        <w:t>,</w:t>
      </w:r>
      <w:r w:rsidR="00D92B89">
        <w:rPr>
          <w:lang w:val="pt-PT"/>
        </w:rPr>
        <w:t xml:space="preserve"> sem os quais as pessoas não podem passar, por ser essa a sua natureza profunda, própria da vida.</w:t>
      </w:r>
      <w:r w:rsidR="004F4DA0">
        <w:rPr>
          <w:lang w:val="pt-PT"/>
        </w:rPr>
        <w:t xml:space="preserve"> Não será isso a arte?</w:t>
      </w:r>
    </w:p>
    <w:p w:rsidR="0063058E" w:rsidRDefault="0063058E" w:rsidP="00054AA2">
      <w:pPr>
        <w:jc w:val="both"/>
        <w:rPr>
          <w:lang w:val="pt-PT"/>
        </w:rPr>
      </w:pPr>
    </w:p>
    <w:p w:rsidR="0063058E" w:rsidRDefault="0063058E" w:rsidP="00054AA2">
      <w:pPr>
        <w:jc w:val="both"/>
        <w:rPr>
          <w:lang w:val="pt-PT"/>
        </w:rPr>
      </w:pPr>
      <w:r>
        <w:rPr>
          <w:lang w:val="pt-PT"/>
        </w:rPr>
        <w:t>Assim se constroem e fixam níveis de realidade social distintos e distinguíveis entre si, que sugerem a mobilização de estados de espírito diferenciados: o quotidiano, a vida profissional e institucional, a vida pública onde se produzem e afirmam intencionalidades, sendo os níveis mais elevados mais rarefeitos de relações sociais mas, ao mesmo tempo, mais intensamente investidos e com efeitos práticos mais fortes e longínquos. É esse o poder do espírito humano em sociedade.</w:t>
      </w:r>
    </w:p>
    <w:p w:rsidR="00E6566C" w:rsidRDefault="00E6566C" w:rsidP="00054AA2">
      <w:pPr>
        <w:jc w:val="both"/>
        <w:rPr>
          <w:lang w:val="pt-PT"/>
        </w:rPr>
      </w:pPr>
    </w:p>
    <w:p w:rsidR="0063058E" w:rsidRDefault="0063058E" w:rsidP="00054AA2">
      <w:pPr>
        <w:jc w:val="both"/>
        <w:rPr>
          <w:lang w:val="pt-PT"/>
        </w:rPr>
      </w:pPr>
      <w:r>
        <w:rPr>
          <w:lang w:val="pt-PT"/>
        </w:rPr>
        <w:t>Notas finais</w:t>
      </w:r>
    </w:p>
    <w:p w:rsidR="0063058E" w:rsidRDefault="0063058E" w:rsidP="00054AA2">
      <w:pPr>
        <w:jc w:val="both"/>
        <w:rPr>
          <w:lang w:val="pt-PT"/>
        </w:rPr>
      </w:pPr>
    </w:p>
    <w:p w:rsidR="003E4271" w:rsidRDefault="0063058E" w:rsidP="00054AA2">
      <w:pPr>
        <w:jc w:val="both"/>
        <w:rPr>
          <w:lang w:val="pt-PT"/>
        </w:rPr>
      </w:pPr>
      <w:r>
        <w:rPr>
          <w:lang w:val="pt-PT"/>
        </w:rPr>
        <w:t xml:space="preserve">Os fenómenos emergentes marcam a vida social e pessoal de forma indelével. Marcam também a vida cultural e científica. </w:t>
      </w:r>
      <w:r w:rsidR="003E4271">
        <w:rPr>
          <w:lang w:val="pt-PT"/>
        </w:rPr>
        <w:t xml:space="preserve">No século XIX pensava-se que a humanidade era velha de poucos milhares de anos. Hoje sabemos que a espécie humana existe há </w:t>
      </w:r>
      <w:r w:rsidR="006F2B15">
        <w:rPr>
          <w:lang w:val="pt-PT"/>
        </w:rPr>
        <w:t xml:space="preserve">um </w:t>
      </w:r>
      <w:r w:rsidR="003E4271">
        <w:rPr>
          <w:lang w:val="pt-PT"/>
        </w:rPr>
        <w:t>milh</w:t>
      </w:r>
      <w:r w:rsidR="006F2B15">
        <w:rPr>
          <w:lang w:val="pt-PT"/>
        </w:rPr>
        <w:t>ão</w:t>
      </w:r>
      <w:r w:rsidR="003E4271">
        <w:rPr>
          <w:lang w:val="pt-PT"/>
        </w:rPr>
        <w:t xml:space="preserve"> de anos. O século XIX ficou encantado, fascinado com o apocalipse capitalista e as promessas de pacificação g</w:t>
      </w:r>
      <w:r w:rsidR="00321F5A">
        <w:rPr>
          <w:lang w:val="pt-PT"/>
        </w:rPr>
        <w:t xml:space="preserve">lobal, de um novo Homem e do </w:t>
      </w:r>
      <w:r w:rsidR="00F33D57">
        <w:rPr>
          <w:lang w:val="pt-PT"/>
        </w:rPr>
        <w:t xml:space="preserve">fim da </w:t>
      </w:r>
      <w:proofErr w:type="gramStart"/>
      <w:r w:rsidR="00F33D57">
        <w:rPr>
          <w:lang w:val="pt-PT"/>
        </w:rPr>
        <w:t>pré História</w:t>
      </w:r>
      <w:proofErr w:type="gramEnd"/>
      <w:r w:rsidR="003E4271">
        <w:rPr>
          <w:lang w:val="pt-PT"/>
        </w:rPr>
        <w:t>. Hoje sabemos ter isso sido um efeito do trauma revolucionário e</w:t>
      </w:r>
      <w:r w:rsidR="00032B83">
        <w:rPr>
          <w:lang w:val="pt-PT"/>
        </w:rPr>
        <w:t>, na prática,</w:t>
      </w:r>
      <w:r w:rsidR="003E4271">
        <w:rPr>
          <w:lang w:val="pt-PT"/>
        </w:rPr>
        <w:t xml:space="preserve"> que o industrialismo arrisca ser a causa eficiente do fim da experiência da vida humana à face da Terra</w:t>
      </w:r>
      <w:r w:rsidR="00032B83">
        <w:rPr>
          <w:lang w:val="pt-PT"/>
        </w:rPr>
        <w:t>.</w:t>
      </w:r>
      <w:r w:rsidR="003E4271">
        <w:rPr>
          <w:lang w:val="pt-PT"/>
        </w:rPr>
        <w:t xml:space="preserve"> </w:t>
      </w:r>
    </w:p>
    <w:p w:rsidR="00E6566C" w:rsidRDefault="00E6566C" w:rsidP="00054AA2">
      <w:pPr>
        <w:jc w:val="both"/>
        <w:rPr>
          <w:lang w:val="pt-PT"/>
        </w:rPr>
      </w:pPr>
    </w:p>
    <w:p w:rsidR="00753389" w:rsidRDefault="003E4271" w:rsidP="00054AA2">
      <w:pPr>
        <w:jc w:val="both"/>
        <w:rPr>
          <w:lang w:val="pt-PT"/>
        </w:rPr>
      </w:pPr>
      <w:r>
        <w:rPr>
          <w:lang w:val="pt-PT"/>
        </w:rPr>
        <w:t>A sociologia apropriou-se das representações urbanas, estatais e burguesas</w:t>
      </w:r>
      <w:r w:rsidR="00032B83">
        <w:rPr>
          <w:lang w:val="pt-PT"/>
        </w:rPr>
        <w:t>. R</w:t>
      </w:r>
      <w:r>
        <w:rPr>
          <w:lang w:val="pt-PT"/>
        </w:rPr>
        <w:t>epugna</w:t>
      </w:r>
      <w:r w:rsidR="00032B83">
        <w:rPr>
          <w:lang w:val="pt-PT"/>
        </w:rPr>
        <w:t>-lhes</w:t>
      </w:r>
      <w:r>
        <w:rPr>
          <w:lang w:val="pt-PT"/>
        </w:rPr>
        <w:t xml:space="preserve"> a</w:t>
      </w:r>
      <w:r w:rsidR="00F33D57">
        <w:rPr>
          <w:lang w:val="pt-PT"/>
        </w:rPr>
        <w:t>s menções à</w:t>
      </w:r>
      <w:r>
        <w:rPr>
          <w:lang w:val="pt-PT"/>
        </w:rPr>
        <w:t xml:space="preserve"> violência natural nos seres humanos</w:t>
      </w:r>
      <w:r w:rsidR="00B4576E">
        <w:rPr>
          <w:lang w:val="pt-PT"/>
        </w:rPr>
        <w:t>. Fez</w:t>
      </w:r>
      <w:r w:rsidR="00032B83">
        <w:rPr>
          <w:lang w:val="pt-PT"/>
        </w:rPr>
        <w:t xml:space="preserve"> desse sentimento</w:t>
      </w:r>
      <w:r>
        <w:rPr>
          <w:lang w:val="pt-PT"/>
        </w:rPr>
        <w:t xml:space="preserve"> projecto ideológico apologético da concretização prática dos programas modernizadores. </w:t>
      </w:r>
      <w:r w:rsidR="00032B83">
        <w:rPr>
          <w:lang w:val="pt-PT"/>
        </w:rPr>
        <w:t>A sociologia d</w:t>
      </w:r>
      <w:r>
        <w:rPr>
          <w:lang w:val="pt-PT"/>
        </w:rPr>
        <w:t>emarcou-se da “engenharia social”, isto é</w:t>
      </w:r>
      <w:r w:rsidR="00183895">
        <w:rPr>
          <w:lang w:val="pt-PT"/>
        </w:rPr>
        <w:t>,</w:t>
      </w:r>
      <w:r>
        <w:rPr>
          <w:lang w:val="pt-PT"/>
        </w:rPr>
        <w:t xml:space="preserve"> da manipulação directa</w:t>
      </w:r>
      <w:r w:rsidR="00053AC5">
        <w:rPr>
          <w:lang w:val="pt-PT"/>
        </w:rPr>
        <w:t xml:space="preserve"> das pessoas e das sociedades </w:t>
      </w:r>
      <w:r w:rsidR="00053AC5">
        <w:rPr>
          <w:lang w:val="pt-PT"/>
        </w:rPr>
        <w:lastRenderedPageBreak/>
        <w:t>desenvolvidas por outras ciências e, principalmente, pelos poderes policiais, militares</w:t>
      </w:r>
      <w:r>
        <w:rPr>
          <w:lang w:val="pt-PT"/>
        </w:rPr>
        <w:t xml:space="preserve"> </w:t>
      </w:r>
      <w:r w:rsidR="00053AC5">
        <w:rPr>
          <w:lang w:val="pt-PT"/>
        </w:rPr>
        <w:t>e de segurança. Caracterizou como anti-social e anormal a violência</w:t>
      </w:r>
      <w:r w:rsidR="00032B83">
        <w:rPr>
          <w:lang w:val="pt-PT"/>
        </w:rPr>
        <w:t>. M</w:t>
      </w:r>
      <w:r w:rsidR="00053AC5">
        <w:rPr>
          <w:lang w:val="pt-PT"/>
        </w:rPr>
        <w:t>as acompanha geralmente o senso comum sempre que seja preciso fazer vista grossa, e sinceramente ignorar, a violência dos constrangimentos sociais estruturais</w:t>
      </w:r>
      <w:r w:rsidR="00183895">
        <w:rPr>
          <w:lang w:val="pt-PT"/>
        </w:rPr>
        <w:t xml:space="preserve"> (como sejam a violência doméstica ou o desrespeito pelos direitos humanos)</w:t>
      </w:r>
      <w:r w:rsidR="00053AC5">
        <w:rPr>
          <w:lang w:val="pt-PT"/>
        </w:rPr>
        <w:t xml:space="preserve">. Fá-lo, nomeadamente, respeitando como fronteiras intransponíveis as arbitrárias divisões disciplinares que </w:t>
      </w:r>
      <w:r w:rsidR="00032B83">
        <w:rPr>
          <w:lang w:val="pt-PT"/>
        </w:rPr>
        <w:t xml:space="preserve">a </w:t>
      </w:r>
      <w:r w:rsidR="00053AC5">
        <w:rPr>
          <w:lang w:val="pt-PT"/>
        </w:rPr>
        <w:t xml:space="preserve">separam </w:t>
      </w:r>
      <w:r w:rsidR="00032B83">
        <w:rPr>
          <w:lang w:val="pt-PT"/>
        </w:rPr>
        <w:t>d</w:t>
      </w:r>
      <w:r w:rsidR="00053AC5">
        <w:rPr>
          <w:lang w:val="pt-PT"/>
        </w:rPr>
        <w:t>as ciências políticas, das relações internacionais, dos estudos estratégicos, da criminologia, dos estudos policiais, da assistência social.</w:t>
      </w:r>
      <w:r w:rsidR="00184736">
        <w:rPr>
          <w:lang w:val="pt-PT"/>
        </w:rPr>
        <w:t xml:space="preserve"> Fá-lo através da mobilização moralista (e por vezes imoral) da repugnância civilizacional para </w:t>
      </w:r>
      <w:r w:rsidR="00032B83">
        <w:rPr>
          <w:lang w:val="pt-PT"/>
        </w:rPr>
        <w:t xml:space="preserve">desmobilizar e/ou encobrir </w:t>
      </w:r>
      <w:r w:rsidR="00184736">
        <w:rPr>
          <w:lang w:val="pt-PT"/>
        </w:rPr>
        <w:t>evidências</w:t>
      </w:r>
      <w:r w:rsidR="00032B83">
        <w:rPr>
          <w:lang w:val="pt-PT"/>
        </w:rPr>
        <w:t xml:space="preserve"> incómodas</w:t>
      </w:r>
      <w:r w:rsidR="00184736">
        <w:rPr>
          <w:lang w:val="pt-PT"/>
        </w:rPr>
        <w:t xml:space="preserve">. Fá-lo também através da conceptualização de preconceitos de senso comum, de que </w:t>
      </w:r>
      <w:r w:rsidR="00032B83">
        <w:rPr>
          <w:lang w:val="pt-PT"/>
        </w:rPr>
        <w:t>são</w:t>
      </w:r>
      <w:r w:rsidR="00184736">
        <w:rPr>
          <w:lang w:val="pt-PT"/>
        </w:rPr>
        <w:t xml:space="preserve"> exemplo</w:t>
      </w:r>
      <w:r w:rsidR="00032B83">
        <w:rPr>
          <w:lang w:val="pt-PT"/>
        </w:rPr>
        <w:t>s</w:t>
      </w:r>
      <w:r w:rsidR="00184736">
        <w:rPr>
          <w:lang w:val="pt-PT"/>
        </w:rPr>
        <w:t xml:space="preserve"> a</w:t>
      </w:r>
      <w:r w:rsidR="00032B83">
        <w:rPr>
          <w:lang w:val="pt-PT"/>
        </w:rPr>
        <w:t>s associações descuidadas</w:t>
      </w:r>
      <w:r w:rsidR="00184736">
        <w:rPr>
          <w:lang w:val="pt-PT"/>
        </w:rPr>
        <w:t xml:space="preserve"> entre presos</w:t>
      </w:r>
      <w:r w:rsidR="00032B83">
        <w:rPr>
          <w:lang w:val="pt-PT"/>
        </w:rPr>
        <w:t>,</w:t>
      </w:r>
      <w:r w:rsidR="00184736">
        <w:rPr>
          <w:lang w:val="pt-PT"/>
        </w:rPr>
        <w:t xml:space="preserve"> criminosos</w:t>
      </w:r>
      <w:r w:rsidR="00032B83">
        <w:rPr>
          <w:lang w:val="pt-PT"/>
        </w:rPr>
        <w:t>,</w:t>
      </w:r>
      <w:r w:rsidR="00184736">
        <w:rPr>
          <w:lang w:val="pt-PT"/>
        </w:rPr>
        <w:t xml:space="preserve"> jovens em risco</w:t>
      </w:r>
      <w:r w:rsidR="00032B83">
        <w:rPr>
          <w:lang w:val="pt-PT"/>
        </w:rPr>
        <w:t>,</w:t>
      </w:r>
      <w:r w:rsidR="00184736">
        <w:rPr>
          <w:lang w:val="pt-PT"/>
        </w:rPr>
        <w:t xml:space="preserve"> delinquentes</w:t>
      </w:r>
      <w:r w:rsidR="00032B83">
        <w:rPr>
          <w:lang w:val="pt-PT"/>
        </w:rPr>
        <w:t xml:space="preserve">, </w:t>
      </w:r>
      <w:r w:rsidR="00184736">
        <w:rPr>
          <w:lang w:val="pt-PT"/>
        </w:rPr>
        <w:t xml:space="preserve">pobreza e criminalidade, </w:t>
      </w:r>
      <w:r w:rsidR="00032B83">
        <w:rPr>
          <w:lang w:val="pt-PT"/>
        </w:rPr>
        <w:t>decorrentes de más interpretações de</w:t>
      </w:r>
      <w:r w:rsidR="00184736">
        <w:rPr>
          <w:lang w:val="pt-PT"/>
        </w:rPr>
        <w:t xml:space="preserve"> estatísticas </w:t>
      </w:r>
      <w:r w:rsidR="00032B83">
        <w:rPr>
          <w:lang w:val="pt-PT"/>
        </w:rPr>
        <w:t xml:space="preserve">e dados </w:t>
      </w:r>
      <w:r w:rsidR="00184736">
        <w:rPr>
          <w:lang w:val="pt-PT"/>
        </w:rPr>
        <w:t xml:space="preserve">oficiais. Quando é evidente – se </w:t>
      </w:r>
      <w:proofErr w:type="spellStart"/>
      <w:r w:rsidR="00184736">
        <w:rPr>
          <w:lang w:val="pt-PT"/>
        </w:rPr>
        <w:t>se</w:t>
      </w:r>
      <w:proofErr w:type="spellEnd"/>
      <w:r w:rsidR="00184736">
        <w:rPr>
          <w:lang w:val="pt-PT"/>
        </w:rPr>
        <w:t xml:space="preserve"> quiser pensar um poucochinho – que muitos dos que cometem crimes não estão presos e também haverá alguns inocentes nas cadeias</w:t>
      </w:r>
      <w:r w:rsidR="000F762D">
        <w:rPr>
          <w:lang w:val="pt-PT"/>
        </w:rPr>
        <w:t>.</w:t>
      </w:r>
      <w:r w:rsidR="000F762D">
        <w:rPr>
          <w:rStyle w:val="Refdenotaderodap"/>
          <w:lang w:val="pt-PT"/>
        </w:rPr>
        <w:footnoteReference w:id="10"/>
      </w:r>
      <w:r w:rsidR="00184736">
        <w:rPr>
          <w:lang w:val="pt-PT"/>
        </w:rPr>
        <w:t xml:space="preserve"> </w:t>
      </w:r>
      <w:r w:rsidR="000F762D">
        <w:rPr>
          <w:lang w:val="pt-PT"/>
        </w:rPr>
        <w:t>A</w:t>
      </w:r>
      <w:r w:rsidR="00184736">
        <w:rPr>
          <w:lang w:val="pt-PT"/>
        </w:rPr>
        <w:t xml:space="preserve"> pobreza, pelo facto de ser mais vigiada e condenada pelas instituições repressivas, não é, por natureza, </w:t>
      </w:r>
      <w:proofErr w:type="spellStart"/>
      <w:r w:rsidR="00184736">
        <w:rPr>
          <w:lang w:val="pt-PT"/>
        </w:rPr>
        <w:t>criminogénea</w:t>
      </w:r>
      <w:proofErr w:type="spellEnd"/>
      <w:r w:rsidR="00184736">
        <w:rPr>
          <w:lang w:val="pt-PT"/>
        </w:rPr>
        <w:t xml:space="preserve">. Ainda que a pobreza manifesta </w:t>
      </w:r>
      <w:r w:rsidR="00753389">
        <w:rPr>
          <w:lang w:val="pt-PT"/>
        </w:rPr>
        <w:t>seja repulsiva, por nos revelar a fragilidade factual das nossas esper</w:t>
      </w:r>
      <w:r w:rsidR="00B4576E">
        <w:rPr>
          <w:lang w:val="pt-PT"/>
        </w:rPr>
        <w:t>anças de sucesso da modernização,</w:t>
      </w:r>
      <w:r w:rsidR="000F762D">
        <w:rPr>
          <w:lang w:val="pt-PT"/>
        </w:rPr>
        <w:t xml:space="preserve"> os comportamentos desviantes (da moda das pessoas integradas em classes sociais mais estabelecidas e de estatuto social superior ao dos agentes da repressão do Estado) só serão </w:t>
      </w:r>
      <w:proofErr w:type="spellStart"/>
      <w:r w:rsidR="000F762D">
        <w:rPr>
          <w:lang w:val="pt-PT"/>
        </w:rPr>
        <w:t>criminogéneos</w:t>
      </w:r>
      <w:proofErr w:type="spellEnd"/>
      <w:r w:rsidR="000F762D">
        <w:rPr>
          <w:lang w:val="pt-PT"/>
        </w:rPr>
        <w:t xml:space="preserve"> se </w:t>
      </w:r>
      <w:proofErr w:type="spellStart"/>
      <w:r w:rsidR="000F762D">
        <w:rPr>
          <w:lang w:val="pt-PT"/>
        </w:rPr>
        <w:t>se</w:t>
      </w:r>
      <w:proofErr w:type="spellEnd"/>
      <w:r w:rsidR="000F762D">
        <w:rPr>
          <w:lang w:val="pt-PT"/>
        </w:rPr>
        <w:t xml:space="preserve"> puder provar</w:t>
      </w:r>
      <w:r w:rsidR="0054514B">
        <w:rPr>
          <w:lang w:val="pt-PT"/>
        </w:rPr>
        <w:t>,</w:t>
      </w:r>
      <w:r w:rsidR="000F762D">
        <w:rPr>
          <w:lang w:val="pt-PT"/>
        </w:rPr>
        <w:t xml:space="preserve"> sociologicamente</w:t>
      </w:r>
      <w:r w:rsidR="0054514B">
        <w:rPr>
          <w:lang w:val="pt-PT"/>
        </w:rPr>
        <w:t>,</w:t>
      </w:r>
      <w:r w:rsidR="000F762D">
        <w:rPr>
          <w:lang w:val="pt-PT"/>
        </w:rPr>
        <w:t xml:space="preserve"> existir uma propensão criminosa superior nas pessoas que vivem nessas condições. O que está longe de estar provado.</w:t>
      </w:r>
      <w:r w:rsidR="000F762D">
        <w:rPr>
          <w:rStyle w:val="Refdenotaderodap"/>
          <w:lang w:val="pt-PT"/>
        </w:rPr>
        <w:footnoteReference w:id="11"/>
      </w:r>
    </w:p>
    <w:p w:rsidR="00753389" w:rsidRDefault="00753389" w:rsidP="00054AA2">
      <w:pPr>
        <w:jc w:val="both"/>
        <w:rPr>
          <w:lang w:val="pt-PT"/>
        </w:rPr>
      </w:pPr>
    </w:p>
    <w:p w:rsidR="003E4271" w:rsidRDefault="00753389" w:rsidP="00054AA2">
      <w:pPr>
        <w:jc w:val="both"/>
        <w:rPr>
          <w:lang w:val="pt-PT"/>
        </w:rPr>
      </w:pPr>
      <w:r>
        <w:rPr>
          <w:lang w:val="pt-PT"/>
        </w:rPr>
        <w:t xml:space="preserve">A sociologia da instabilidade propõe-se oferecer a) uma </w:t>
      </w:r>
      <w:proofErr w:type="gramStart"/>
      <w:r>
        <w:rPr>
          <w:lang w:val="pt-PT"/>
        </w:rPr>
        <w:t>perspectiva</w:t>
      </w:r>
      <w:proofErr w:type="gramEnd"/>
      <w:r>
        <w:rPr>
          <w:lang w:val="pt-PT"/>
        </w:rPr>
        <w:t xml:space="preserve"> especializada mas aberta </w:t>
      </w:r>
      <w:proofErr w:type="gramStart"/>
      <w:r>
        <w:rPr>
          <w:lang w:val="pt-PT"/>
        </w:rPr>
        <w:t>a</w:t>
      </w:r>
      <w:proofErr w:type="gramEnd"/>
      <w:r>
        <w:rPr>
          <w:lang w:val="pt-PT"/>
        </w:rPr>
        <w:t xml:space="preserve"> e necessitada do conhecimento externo, b) sem preconceitos quanto ao sucesso e bondade dos processos de modernização, c) procurando revelar os mecanismos </w:t>
      </w:r>
      <w:proofErr w:type="spellStart"/>
      <w:r>
        <w:rPr>
          <w:lang w:val="pt-PT"/>
        </w:rPr>
        <w:t>bio-sociais</w:t>
      </w:r>
      <w:proofErr w:type="spellEnd"/>
      <w:r>
        <w:rPr>
          <w:lang w:val="pt-PT"/>
        </w:rPr>
        <w:t xml:space="preserve"> e normativos construtores de segredos sociais capazes de reforçarem </w:t>
      </w:r>
      <w:r w:rsidR="0054514B">
        <w:rPr>
          <w:lang w:val="pt-PT"/>
        </w:rPr>
        <w:t xml:space="preserve">estigmas e </w:t>
      </w:r>
      <w:r>
        <w:rPr>
          <w:lang w:val="pt-PT"/>
        </w:rPr>
        <w:t>desigualdades sociais indesejáveis, d) concentrada na explicação da procura universal de harmonizações dos espaços, dos tempos e da vida, a partir da caótica e irrepetível instabilidade fundamental.</w:t>
      </w:r>
    </w:p>
    <w:p w:rsidR="00753389" w:rsidRDefault="00753389" w:rsidP="00054AA2">
      <w:pPr>
        <w:jc w:val="both"/>
        <w:rPr>
          <w:lang w:val="pt-PT"/>
        </w:rPr>
      </w:pPr>
    </w:p>
    <w:p w:rsidR="00073B35" w:rsidRPr="00695B0F" w:rsidRDefault="00753389" w:rsidP="00695B0F">
      <w:pPr>
        <w:jc w:val="both"/>
        <w:rPr>
          <w:lang w:val="pt-PT"/>
        </w:rPr>
      </w:pPr>
      <w:r>
        <w:rPr>
          <w:lang w:val="pt-PT"/>
        </w:rPr>
        <w:t>Para o efeito</w:t>
      </w:r>
      <w:r w:rsidR="0054514B">
        <w:rPr>
          <w:lang w:val="pt-PT"/>
        </w:rPr>
        <w:t>,</w:t>
      </w:r>
      <w:r>
        <w:rPr>
          <w:lang w:val="pt-PT"/>
        </w:rPr>
        <w:t xml:space="preserve"> desenvolveu-se o espaço analítico</w:t>
      </w:r>
      <w:r w:rsidR="00695B0F">
        <w:rPr>
          <w:lang w:val="pt-PT"/>
        </w:rPr>
        <w:t xml:space="preserve"> acima brevemente apresentado, que ajuda mas não evita a análise fenomenológica complementar (onde se possam agregar conhecimentos de </w:t>
      </w:r>
      <w:r w:rsidR="00B4576E">
        <w:rPr>
          <w:lang w:val="pt-PT"/>
        </w:rPr>
        <w:t xml:space="preserve">outras </w:t>
      </w:r>
      <w:r w:rsidR="00695B0F">
        <w:rPr>
          <w:lang w:val="pt-PT"/>
        </w:rPr>
        <w:t xml:space="preserve">disciplinas, como a fisiologia, a neurologia ou a psicologia, a </w:t>
      </w:r>
      <w:r w:rsidR="0054514B">
        <w:rPr>
          <w:lang w:val="pt-PT"/>
        </w:rPr>
        <w:t>filosofia</w:t>
      </w:r>
      <w:r w:rsidR="00695B0F">
        <w:rPr>
          <w:lang w:val="pt-PT"/>
        </w:rPr>
        <w:t xml:space="preserve">, o direito, a política). Cujos primeiros resultados podem ser observados em trabalhos citados em </w:t>
      </w:r>
      <w:hyperlink r:id="rId8" w:history="1">
        <w:r w:rsidR="00695B0F" w:rsidRPr="006E188B">
          <w:rPr>
            <w:rStyle w:val="Hiperligao"/>
            <w:lang w:val="pt-PT"/>
          </w:rPr>
          <w:t>http://iscte.pt/~apad/estesp</w:t>
        </w:r>
      </w:hyperlink>
      <w:r w:rsidR="00695B0F">
        <w:rPr>
          <w:lang w:val="pt-PT"/>
        </w:rPr>
        <w:t>.</w:t>
      </w:r>
    </w:p>
    <w:p w:rsidR="00A40DF0" w:rsidRDefault="00A40DF0" w:rsidP="00A40DF0">
      <w:pPr>
        <w:jc w:val="both"/>
        <w:rPr>
          <w:lang w:val="pt-PT"/>
        </w:rPr>
      </w:pPr>
    </w:p>
    <w:p w:rsidR="00E96600" w:rsidRDefault="00E96600" w:rsidP="00A40DF0">
      <w:pPr>
        <w:jc w:val="both"/>
        <w:rPr>
          <w:lang w:val="pt-PT"/>
        </w:rPr>
      </w:pPr>
    </w:p>
    <w:p w:rsidR="00E96600" w:rsidRDefault="00E96600" w:rsidP="00A40DF0">
      <w:pPr>
        <w:jc w:val="both"/>
        <w:rPr>
          <w:lang w:val="pt-PT"/>
        </w:rPr>
      </w:pPr>
      <w:r>
        <w:rPr>
          <w:lang w:val="pt-PT"/>
        </w:rPr>
        <w:t>Bibliografia:</w:t>
      </w:r>
    </w:p>
    <w:p w:rsidR="00E96600" w:rsidRDefault="00E96600" w:rsidP="00A40DF0">
      <w:pPr>
        <w:jc w:val="both"/>
        <w:rPr>
          <w:lang w:val="pt-PT"/>
        </w:rPr>
      </w:pPr>
    </w:p>
    <w:p w:rsidR="00BD6322" w:rsidRPr="00BD6322" w:rsidRDefault="00BD6322" w:rsidP="00A40DF0">
      <w:pPr>
        <w:jc w:val="both"/>
        <w:rPr>
          <w:lang w:val="pt-PT"/>
        </w:rPr>
      </w:pPr>
      <w:proofErr w:type="spellStart"/>
      <w:r w:rsidRPr="00BD6322">
        <w:rPr>
          <w:lang w:val="pt-PT"/>
        </w:rPr>
        <w:t>Alberoni</w:t>
      </w:r>
      <w:proofErr w:type="spellEnd"/>
      <w:r w:rsidRPr="00BD6322">
        <w:rPr>
          <w:lang w:val="pt-PT"/>
        </w:rPr>
        <w:t xml:space="preserve">, </w:t>
      </w:r>
      <w:proofErr w:type="spellStart"/>
      <w:r w:rsidRPr="00BD6322">
        <w:rPr>
          <w:lang w:val="pt-PT"/>
        </w:rPr>
        <w:t>Francesco</w:t>
      </w:r>
      <w:proofErr w:type="spellEnd"/>
      <w:r w:rsidRPr="00BD6322">
        <w:rPr>
          <w:lang w:val="pt-PT"/>
        </w:rPr>
        <w:t xml:space="preserve"> (1989) </w:t>
      </w:r>
      <w:r w:rsidRPr="00BD6322">
        <w:rPr>
          <w:i/>
          <w:lang w:val="pt-PT"/>
        </w:rPr>
        <w:t>Génese</w:t>
      </w:r>
      <w:r w:rsidRPr="00BD6322">
        <w:rPr>
          <w:lang w:val="pt-PT"/>
        </w:rPr>
        <w:t>, Lisboa, Bertrand.</w:t>
      </w:r>
    </w:p>
    <w:p w:rsidR="000B7527" w:rsidRPr="000B7527" w:rsidRDefault="000B7527" w:rsidP="000B7527">
      <w:pPr>
        <w:rPr>
          <w:lang w:val="pt-PT"/>
        </w:rPr>
      </w:pPr>
      <w:r w:rsidRPr="000B7527">
        <w:rPr>
          <w:lang w:val="pt-PT"/>
        </w:rPr>
        <w:t xml:space="preserve">Almeida, Ana Nunes, Isabel Margarida André, Helena Nunes de Almeida (1999) “Sombras e marcas, os maus-tratos às crianças na família”, </w:t>
      </w:r>
      <w:r w:rsidRPr="000B7527">
        <w:rPr>
          <w:i/>
          <w:iCs/>
          <w:lang w:val="pt-PT"/>
        </w:rPr>
        <w:t>Análise Social</w:t>
      </w:r>
      <w:r w:rsidRPr="000B7527">
        <w:rPr>
          <w:lang w:val="pt-PT"/>
        </w:rPr>
        <w:t>, N.150 (Outono), pp.91-121.</w:t>
      </w:r>
    </w:p>
    <w:p w:rsidR="009C2C62" w:rsidRDefault="009C2C62" w:rsidP="00A40DF0">
      <w:pPr>
        <w:jc w:val="both"/>
        <w:rPr>
          <w:lang w:val="pt-PT"/>
        </w:rPr>
      </w:pPr>
      <w:r w:rsidRPr="009C2C62">
        <w:rPr>
          <w:lang w:val="pt-PT"/>
        </w:rPr>
        <w:t xml:space="preserve">Casanova, José Luís (2003) </w:t>
      </w:r>
      <w:r w:rsidRPr="009C2C62">
        <w:rPr>
          <w:i/>
          <w:lang w:val="pt-PT"/>
        </w:rPr>
        <w:t>Naturezas Sociais - A diversidade de orientações sociais na sociedade portuguesa</w:t>
      </w:r>
      <w:r w:rsidRPr="009C2C62">
        <w:rPr>
          <w:lang w:val="pt-PT"/>
        </w:rPr>
        <w:t>, Tese Doutoramento, Lisboa, ISCTE.</w:t>
      </w:r>
    </w:p>
    <w:p w:rsidR="00E67ECA" w:rsidRPr="009C2C62" w:rsidRDefault="00E96600" w:rsidP="00A40DF0">
      <w:pPr>
        <w:jc w:val="both"/>
        <w:rPr>
          <w:lang w:val="es-ES"/>
        </w:rPr>
      </w:pPr>
      <w:r w:rsidRPr="009C2C62">
        <w:rPr>
          <w:lang w:val="es-ES"/>
        </w:rPr>
        <w:lastRenderedPageBreak/>
        <w:t xml:space="preserve">Collins, </w:t>
      </w:r>
      <w:proofErr w:type="spellStart"/>
      <w:r w:rsidRPr="009C2C62">
        <w:rPr>
          <w:lang w:val="es-ES"/>
        </w:rPr>
        <w:t>Randall</w:t>
      </w:r>
      <w:proofErr w:type="spellEnd"/>
      <w:r w:rsidRPr="009C2C62">
        <w:rPr>
          <w:lang w:val="es-ES"/>
        </w:rPr>
        <w:t xml:space="preserve"> (2005/1998) </w:t>
      </w:r>
      <w:r w:rsidRPr="009C2C62">
        <w:rPr>
          <w:i/>
          <w:lang w:val="es-ES"/>
        </w:rPr>
        <w:t>Sociología de las filosofías - Una teoría global del cambio intelectual</w:t>
      </w:r>
      <w:r w:rsidRPr="009C2C62">
        <w:rPr>
          <w:lang w:val="es-ES"/>
        </w:rPr>
        <w:t>, Barcelona, Hacer.</w:t>
      </w:r>
    </w:p>
    <w:p w:rsidR="00A40DF0" w:rsidRPr="000D610B" w:rsidRDefault="00E67ECA" w:rsidP="00A40DF0">
      <w:pPr>
        <w:jc w:val="both"/>
      </w:pPr>
      <w:proofErr w:type="spellStart"/>
      <w:r w:rsidRPr="000D610B">
        <w:t>Coser</w:t>
      </w:r>
      <w:proofErr w:type="spellEnd"/>
      <w:r w:rsidRPr="000D610B">
        <w:t>, Lewis A. (1964</w:t>
      </w:r>
      <w:r w:rsidR="000D610B" w:rsidRPr="000D610B">
        <w:t>/1956</w:t>
      </w:r>
      <w:r w:rsidRPr="000D610B">
        <w:t xml:space="preserve">) </w:t>
      </w:r>
      <w:proofErr w:type="gramStart"/>
      <w:r w:rsidRPr="000D610B">
        <w:rPr>
          <w:i/>
        </w:rPr>
        <w:t>The</w:t>
      </w:r>
      <w:proofErr w:type="gramEnd"/>
      <w:r w:rsidRPr="000D610B">
        <w:rPr>
          <w:i/>
        </w:rPr>
        <w:t xml:space="preserve"> functions of social conflict</w:t>
      </w:r>
      <w:r w:rsidRPr="000D610B">
        <w:t>, The Free Press.</w:t>
      </w:r>
    </w:p>
    <w:p w:rsidR="009C2C62" w:rsidRDefault="009C2C62" w:rsidP="00A40DF0">
      <w:pPr>
        <w:rPr>
          <w:lang w:val="pt-PT"/>
        </w:rPr>
      </w:pPr>
      <w:r w:rsidRPr="009C2C62">
        <w:rPr>
          <w:lang w:val="pt-PT"/>
        </w:rPr>
        <w:t xml:space="preserve">Damásio, António (2003) </w:t>
      </w:r>
      <w:r w:rsidRPr="009C2C62">
        <w:rPr>
          <w:i/>
          <w:lang w:val="pt-PT"/>
        </w:rPr>
        <w:t>Ao Encontro de Espinosa – As Emoções Sociais e a Neurologia do Sentir</w:t>
      </w:r>
      <w:r w:rsidRPr="009C2C62">
        <w:rPr>
          <w:lang w:val="pt-PT"/>
        </w:rPr>
        <w:t xml:space="preserve">, Lisboa, </w:t>
      </w:r>
      <w:proofErr w:type="spellStart"/>
      <w:r w:rsidRPr="009C2C62">
        <w:rPr>
          <w:lang w:val="pt-PT"/>
        </w:rPr>
        <w:t>Europa-América</w:t>
      </w:r>
      <w:proofErr w:type="spellEnd"/>
      <w:r w:rsidRPr="009C2C62">
        <w:rPr>
          <w:lang w:val="pt-PT"/>
        </w:rPr>
        <w:t>.</w:t>
      </w:r>
    </w:p>
    <w:p w:rsidR="00A40DF0" w:rsidRPr="009C2C62" w:rsidRDefault="009C2C62" w:rsidP="00A40DF0">
      <w:pPr>
        <w:rPr>
          <w:lang w:val="pt-PT"/>
        </w:rPr>
      </w:pPr>
      <w:r w:rsidRPr="009C2C62">
        <w:rPr>
          <w:lang w:val="pt-PT"/>
        </w:rPr>
        <w:t xml:space="preserve">Damásio, António (1999) </w:t>
      </w:r>
      <w:r w:rsidRPr="009C2C62">
        <w:rPr>
          <w:i/>
          <w:lang w:val="pt-PT"/>
        </w:rPr>
        <w:t>O sentimento de si</w:t>
      </w:r>
      <w:r w:rsidRPr="009C2C62">
        <w:rPr>
          <w:lang w:val="pt-PT"/>
        </w:rPr>
        <w:t xml:space="preserve">, Lisboa, </w:t>
      </w:r>
      <w:proofErr w:type="spellStart"/>
      <w:r w:rsidRPr="009C2C62">
        <w:rPr>
          <w:lang w:val="pt-PT"/>
        </w:rPr>
        <w:t>Europa-América</w:t>
      </w:r>
      <w:proofErr w:type="spellEnd"/>
      <w:r w:rsidRPr="009C2C62">
        <w:rPr>
          <w:lang w:val="pt-PT"/>
        </w:rPr>
        <w:t>.</w:t>
      </w:r>
    </w:p>
    <w:p w:rsidR="00A40DF0" w:rsidRPr="000D610B" w:rsidRDefault="00316DB6" w:rsidP="00A40DF0">
      <w:pPr>
        <w:rPr>
          <w:lang w:val="pt-PT"/>
        </w:rPr>
      </w:pPr>
      <w:r w:rsidRPr="000D610B">
        <w:rPr>
          <w:lang w:val="pt-PT"/>
        </w:rPr>
        <w:t xml:space="preserve">Elias, </w:t>
      </w:r>
      <w:proofErr w:type="spellStart"/>
      <w:r w:rsidRPr="000D610B">
        <w:rPr>
          <w:lang w:val="pt-PT"/>
        </w:rPr>
        <w:t>Norbert</w:t>
      </w:r>
      <w:proofErr w:type="spellEnd"/>
      <w:r w:rsidRPr="000D610B">
        <w:rPr>
          <w:lang w:val="pt-PT"/>
        </w:rPr>
        <w:t xml:space="preserve"> (1990/1939) </w:t>
      </w:r>
      <w:r w:rsidRPr="000D610B">
        <w:rPr>
          <w:i/>
          <w:lang w:val="pt-PT"/>
        </w:rPr>
        <w:t>O Processo Civilizacional</w:t>
      </w:r>
      <w:r w:rsidRPr="000D610B">
        <w:rPr>
          <w:lang w:val="pt-PT"/>
        </w:rPr>
        <w:t xml:space="preserve"> (</w:t>
      </w:r>
      <w:proofErr w:type="spellStart"/>
      <w:r w:rsidRPr="000D610B">
        <w:rPr>
          <w:lang w:val="pt-PT"/>
        </w:rPr>
        <w:t>Vol</w:t>
      </w:r>
      <w:proofErr w:type="spellEnd"/>
      <w:r w:rsidRPr="000D610B">
        <w:rPr>
          <w:lang w:val="pt-PT"/>
        </w:rPr>
        <w:t xml:space="preserve"> I e II), Lisboa, D. Quixote.</w:t>
      </w:r>
    </w:p>
    <w:p w:rsidR="000D610B" w:rsidRDefault="000D610B" w:rsidP="00A40DF0">
      <w:pPr>
        <w:rPr>
          <w:lang w:val="pt-PT"/>
        </w:rPr>
      </w:pPr>
      <w:r w:rsidRPr="000D610B">
        <w:rPr>
          <w:lang w:val="pt-PT"/>
        </w:rPr>
        <w:t xml:space="preserve">Elias, </w:t>
      </w:r>
      <w:proofErr w:type="spellStart"/>
      <w:r w:rsidRPr="000D610B">
        <w:rPr>
          <w:lang w:val="pt-PT"/>
        </w:rPr>
        <w:t>Norbert</w:t>
      </w:r>
      <w:proofErr w:type="spellEnd"/>
      <w:r w:rsidRPr="000D610B">
        <w:rPr>
          <w:lang w:val="pt-PT"/>
        </w:rPr>
        <w:t xml:space="preserve"> (1997) </w:t>
      </w:r>
      <w:r w:rsidRPr="000D610B">
        <w:rPr>
          <w:i/>
          <w:lang w:val="pt-PT"/>
        </w:rPr>
        <w:t>Os Alemães</w:t>
      </w:r>
      <w:r w:rsidRPr="000D610B">
        <w:rPr>
          <w:lang w:val="pt-PT"/>
        </w:rPr>
        <w:t xml:space="preserve">, Rio de Janeiro, Jorge </w:t>
      </w:r>
      <w:proofErr w:type="spellStart"/>
      <w:r w:rsidRPr="000D610B">
        <w:rPr>
          <w:lang w:val="pt-PT"/>
        </w:rPr>
        <w:t>Zahar</w:t>
      </w:r>
      <w:proofErr w:type="spellEnd"/>
      <w:r w:rsidRPr="000D610B">
        <w:rPr>
          <w:lang w:val="pt-PT"/>
        </w:rPr>
        <w:t xml:space="preserve"> Editor.</w:t>
      </w:r>
    </w:p>
    <w:p w:rsidR="006621A9" w:rsidRDefault="006621A9" w:rsidP="00A40DF0">
      <w:proofErr w:type="spellStart"/>
      <w:r w:rsidRPr="006621A9">
        <w:t>Giddens</w:t>
      </w:r>
      <w:proofErr w:type="spellEnd"/>
      <w:r w:rsidRPr="006621A9">
        <w:t xml:space="preserve">, Anthony (1985) </w:t>
      </w:r>
      <w:proofErr w:type="gramStart"/>
      <w:r w:rsidRPr="006621A9">
        <w:rPr>
          <w:i/>
        </w:rPr>
        <w:t>The</w:t>
      </w:r>
      <w:proofErr w:type="gramEnd"/>
      <w:r w:rsidRPr="006621A9">
        <w:rPr>
          <w:i/>
        </w:rPr>
        <w:t xml:space="preserve"> Nation-State and Violence - </w:t>
      </w:r>
      <w:proofErr w:type="spellStart"/>
      <w:r w:rsidRPr="006621A9">
        <w:rPr>
          <w:i/>
        </w:rPr>
        <w:t>Vol</w:t>
      </w:r>
      <w:proofErr w:type="spellEnd"/>
      <w:r w:rsidRPr="006621A9">
        <w:rPr>
          <w:i/>
        </w:rPr>
        <w:t xml:space="preserve"> II A Contemporary Critique of Historical Materialism</w:t>
      </w:r>
      <w:r w:rsidRPr="006621A9">
        <w:t>, Cambridge, Polity.</w:t>
      </w:r>
    </w:p>
    <w:p w:rsidR="00FA6CFD" w:rsidRDefault="00FA6CFD" w:rsidP="00A40DF0">
      <w:pPr>
        <w:rPr>
          <w:lang w:val="pt-PT"/>
        </w:rPr>
      </w:pPr>
      <w:proofErr w:type="spellStart"/>
      <w:r w:rsidRPr="00FA6CFD">
        <w:rPr>
          <w:lang w:val="pt-PT"/>
        </w:rPr>
        <w:t>Hirschman</w:t>
      </w:r>
      <w:proofErr w:type="spellEnd"/>
      <w:r w:rsidRPr="00FA6CFD">
        <w:rPr>
          <w:lang w:val="pt-PT"/>
        </w:rPr>
        <w:t xml:space="preserve">, </w:t>
      </w:r>
      <w:proofErr w:type="spellStart"/>
      <w:r w:rsidRPr="00FA6CFD">
        <w:rPr>
          <w:lang w:val="pt-PT"/>
        </w:rPr>
        <w:t>Albert</w:t>
      </w:r>
      <w:proofErr w:type="spellEnd"/>
      <w:r w:rsidRPr="00FA6CFD">
        <w:rPr>
          <w:lang w:val="pt-PT"/>
        </w:rPr>
        <w:t xml:space="preserve"> O. (1997) </w:t>
      </w:r>
      <w:r w:rsidRPr="00FA6CFD">
        <w:rPr>
          <w:i/>
          <w:lang w:val="pt-PT"/>
        </w:rPr>
        <w:t>As Paixões e os Interesses</w:t>
      </w:r>
      <w:r w:rsidRPr="00FA6CFD">
        <w:rPr>
          <w:lang w:val="pt-PT"/>
        </w:rPr>
        <w:t xml:space="preserve">, Lisboa, Bizâncio. </w:t>
      </w:r>
    </w:p>
    <w:p w:rsidR="002C13FC" w:rsidRDefault="002C13FC" w:rsidP="00A40DF0">
      <w:pPr>
        <w:rPr>
          <w:lang w:val="pt-PT"/>
        </w:rPr>
      </w:pPr>
      <w:proofErr w:type="spellStart"/>
      <w:r w:rsidRPr="002C13FC">
        <w:rPr>
          <w:lang w:val="pt-PT"/>
        </w:rPr>
        <w:t>Prigogine</w:t>
      </w:r>
      <w:proofErr w:type="spellEnd"/>
      <w:r w:rsidRPr="002C13FC">
        <w:rPr>
          <w:lang w:val="pt-PT"/>
        </w:rPr>
        <w:t xml:space="preserve">, </w:t>
      </w:r>
      <w:proofErr w:type="spellStart"/>
      <w:r w:rsidRPr="002C13FC">
        <w:rPr>
          <w:lang w:val="pt-PT"/>
        </w:rPr>
        <w:t>Ilya</w:t>
      </w:r>
      <w:proofErr w:type="spellEnd"/>
      <w:r w:rsidRPr="002C13FC">
        <w:rPr>
          <w:lang w:val="pt-PT"/>
        </w:rPr>
        <w:t xml:space="preserve"> (1996) </w:t>
      </w:r>
      <w:r w:rsidRPr="002C13FC">
        <w:rPr>
          <w:i/>
          <w:lang w:val="pt-PT"/>
        </w:rPr>
        <w:t>O Fim das Certezas</w:t>
      </w:r>
      <w:r w:rsidRPr="002C13FC">
        <w:rPr>
          <w:lang w:val="pt-PT"/>
        </w:rPr>
        <w:t xml:space="preserve">, Lisboa, </w:t>
      </w:r>
      <w:proofErr w:type="spellStart"/>
      <w:r w:rsidRPr="002C13FC">
        <w:rPr>
          <w:lang w:val="pt-PT"/>
        </w:rPr>
        <w:t>Gradiva</w:t>
      </w:r>
      <w:proofErr w:type="spellEnd"/>
      <w:r w:rsidRPr="002C13FC">
        <w:rPr>
          <w:lang w:val="pt-PT"/>
        </w:rPr>
        <w:t>.</w:t>
      </w:r>
    </w:p>
    <w:p w:rsidR="00D564D2" w:rsidRDefault="00D564D2" w:rsidP="00D564D2">
      <w:pPr>
        <w:jc w:val="both"/>
        <w:rPr>
          <w:lang w:val="fr-FR"/>
        </w:rPr>
      </w:pPr>
      <w:proofErr w:type="spellStart"/>
      <w:r>
        <w:rPr>
          <w:lang w:val="fr-FR"/>
        </w:rPr>
        <w:t>Wieviorka</w:t>
      </w:r>
      <w:proofErr w:type="spellEnd"/>
      <w:r>
        <w:rPr>
          <w:lang w:val="fr-FR"/>
        </w:rPr>
        <w:t xml:space="preserve">, Michel (2005) </w:t>
      </w:r>
      <w:r>
        <w:rPr>
          <w:i/>
          <w:lang w:val="fr-FR"/>
        </w:rPr>
        <w:t>La Violence</w:t>
      </w:r>
      <w:r>
        <w:rPr>
          <w:lang w:val="fr-FR"/>
        </w:rPr>
        <w:t>, Paris, Hachette Littératures.</w:t>
      </w:r>
    </w:p>
    <w:p w:rsidR="00D564D2" w:rsidRPr="00D564D2" w:rsidRDefault="00D564D2" w:rsidP="00A40DF0">
      <w:pPr>
        <w:rPr>
          <w:lang w:val="fr-FR"/>
        </w:rPr>
      </w:pPr>
    </w:p>
    <w:sectPr w:rsidR="00D564D2" w:rsidRPr="00D564D2" w:rsidSect="006A1BBC">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33D57" w:rsidRDefault="00F33D57" w:rsidP="002C18F6">
      <w:r>
        <w:separator/>
      </w:r>
    </w:p>
  </w:endnote>
  <w:endnote w:type="continuationSeparator" w:id="1">
    <w:p w:rsidR="00F33D57" w:rsidRDefault="00F33D57" w:rsidP="002C18F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33D57" w:rsidRDefault="00F33D57" w:rsidP="002C18F6">
      <w:r>
        <w:separator/>
      </w:r>
    </w:p>
  </w:footnote>
  <w:footnote w:type="continuationSeparator" w:id="1">
    <w:p w:rsidR="00F33D57" w:rsidRDefault="00F33D57" w:rsidP="002C18F6">
      <w:r>
        <w:continuationSeparator/>
      </w:r>
    </w:p>
  </w:footnote>
  <w:footnote w:id="2">
    <w:p w:rsidR="00F33D57" w:rsidRDefault="00F33D57">
      <w:pPr>
        <w:pStyle w:val="Textodenotaderodap"/>
      </w:pPr>
      <w:r>
        <w:rPr>
          <w:rStyle w:val="Refdenotaderodap"/>
        </w:rPr>
        <w:footnoteRef/>
      </w:r>
      <w:r>
        <w:t xml:space="preserve"> </w:t>
      </w:r>
      <w:proofErr w:type="spellStart"/>
      <w:r w:rsidRPr="00FA6CFD">
        <w:t>Albert</w:t>
      </w:r>
      <w:proofErr w:type="spellEnd"/>
      <w:r w:rsidRPr="00FA6CFD">
        <w:t xml:space="preserve"> O. </w:t>
      </w:r>
      <w:proofErr w:type="spellStart"/>
      <w:r w:rsidRPr="00FA6CFD">
        <w:t>Hirschman</w:t>
      </w:r>
      <w:proofErr w:type="spellEnd"/>
      <w:r w:rsidRPr="00FA6CFD">
        <w:t xml:space="preserve"> (1997) </w:t>
      </w:r>
      <w:r>
        <w:t>oferece uma excelente perspectiva do efeito ideológico da revolução no que à concepção da violência diz respeito.</w:t>
      </w:r>
    </w:p>
  </w:footnote>
  <w:footnote w:id="3">
    <w:p w:rsidR="00F33D57" w:rsidRPr="00316DB6" w:rsidRDefault="00F33D57">
      <w:pPr>
        <w:pStyle w:val="Textodenotaderodap"/>
      </w:pPr>
      <w:r>
        <w:rPr>
          <w:rStyle w:val="Refdenotaderodap"/>
        </w:rPr>
        <w:footnoteRef/>
      </w:r>
      <w:r w:rsidRPr="00316DB6">
        <w:t xml:space="preserve"> Uma das inovações da </w:t>
      </w:r>
      <w:proofErr w:type="spellStart"/>
      <w:r w:rsidRPr="00316DB6">
        <w:t>sociología</w:t>
      </w:r>
      <w:proofErr w:type="spellEnd"/>
      <w:r w:rsidRPr="00316DB6">
        <w:t xml:space="preserve"> das organizações de </w:t>
      </w:r>
      <w:proofErr w:type="spellStart"/>
      <w:r w:rsidRPr="00316DB6">
        <w:t>Michel</w:t>
      </w:r>
      <w:proofErr w:type="spellEnd"/>
      <w:r>
        <w:t xml:space="preserve"> </w:t>
      </w:r>
      <w:proofErr w:type="spellStart"/>
      <w:r>
        <w:t>Crozier</w:t>
      </w:r>
      <w:proofErr w:type="spellEnd"/>
      <w:r>
        <w:t xml:space="preserve"> foi, precisamente, a proposta de reconhecimento do carácter positivo dos conflitos laborais para a gestão institucional, mais tarde adocicada pelas teorias dos jogos, na formulação de jogos de soma positiva, quando todos – os que estiverem a jogo – ganham, sem considerar quem possa perder estando fora de jogo.</w:t>
      </w:r>
    </w:p>
  </w:footnote>
  <w:footnote w:id="4">
    <w:p w:rsidR="00F33D57" w:rsidRPr="00610221" w:rsidRDefault="00F33D57">
      <w:pPr>
        <w:pStyle w:val="Textodenotaderodap"/>
      </w:pPr>
      <w:r>
        <w:rPr>
          <w:rStyle w:val="Refdenotaderodap"/>
        </w:rPr>
        <w:footnoteRef/>
      </w:r>
      <w:r w:rsidRPr="00BD6322">
        <w:t xml:space="preserve"> Uma discussão </w:t>
      </w:r>
      <w:r>
        <w:t xml:space="preserve">surda </w:t>
      </w:r>
      <w:r w:rsidRPr="00BD6322">
        <w:t>reveladora desse fenómeno trava-se em torno do conceito de movimento social, centrado no modelo dos movimentos oper</w:t>
      </w:r>
      <w:r>
        <w:t xml:space="preserve">ários (com </w:t>
      </w:r>
      <w:proofErr w:type="spellStart"/>
      <w:r>
        <w:t>Touraine</w:t>
      </w:r>
      <w:proofErr w:type="spellEnd"/>
      <w:r>
        <w:t xml:space="preserve">) mas contestado </w:t>
      </w:r>
      <w:r w:rsidRPr="00BD6322">
        <w:t>por</w:t>
      </w:r>
      <w:r>
        <w:t xml:space="preserve"> </w:t>
      </w:r>
      <w:proofErr w:type="spellStart"/>
      <w:r>
        <w:t>Alberoni</w:t>
      </w:r>
      <w:proofErr w:type="spellEnd"/>
      <w:r>
        <w:t xml:space="preserve"> (1989). O autor italiano coloca a historicidade de </w:t>
      </w:r>
      <w:proofErr w:type="spellStart"/>
      <w:r>
        <w:t>Touraine</w:t>
      </w:r>
      <w:proofErr w:type="spellEnd"/>
      <w:r>
        <w:t xml:space="preserve"> num nível mais elevado de uma realidade social bastante mais vulgar, quase quotidiana, como sejam os movimentos sociais de enamoramento, a dois, para efeitos de reprodução. </w:t>
      </w:r>
      <w:proofErr w:type="gramStart"/>
      <w:r w:rsidRPr="00610221">
        <w:t>Os movimentos sociais mais pequenos do mundo, como escreve</w:t>
      </w:r>
      <w:proofErr w:type="gramEnd"/>
      <w:r w:rsidRPr="00610221">
        <w:t>. M</w:t>
      </w:r>
      <w:r>
        <w:t>ovimentos sociais de todos os tempos. Parte integrante e essencial da natureza social dos seres humanos.</w:t>
      </w:r>
    </w:p>
  </w:footnote>
  <w:footnote w:id="5">
    <w:p w:rsidR="00F33D57" w:rsidRDefault="00F33D57" w:rsidP="00D564D2">
      <w:pPr>
        <w:pStyle w:val="Textodenotaderodap"/>
        <w:rPr>
          <w:lang w:val="fr-FR"/>
        </w:rPr>
      </w:pPr>
      <w:r>
        <w:rPr>
          <w:rStyle w:val="Refdenotaderodap"/>
        </w:rPr>
        <w:footnoteRef/>
      </w:r>
      <w:r>
        <w:rPr>
          <w:lang w:val="fr-FR"/>
        </w:rPr>
        <w:t xml:space="preserve"> ”Nous devons  apprendre à accepter l´idée d´un fondement non-social, voir </w:t>
      </w:r>
      <w:proofErr w:type="spellStart"/>
      <w:r>
        <w:rPr>
          <w:lang w:val="fr-FR"/>
        </w:rPr>
        <w:t>anti-social</w:t>
      </w:r>
      <w:proofErr w:type="spellEnd"/>
      <w:r>
        <w:rPr>
          <w:lang w:val="fr-FR"/>
        </w:rPr>
        <w:t xml:space="preserve"> dans ce qui mine et déshumanise la vie collective (...) opposer une conception sociale du bien à la violence, c´est à dire au mal, y compris dans ses dimensions les plus subjectives” op.cit.:314/5.</w:t>
      </w:r>
    </w:p>
  </w:footnote>
  <w:footnote w:id="6">
    <w:p w:rsidR="00F33D57" w:rsidRDefault="00F33D57" w:rsidP="000B7527">
      <w:pPr>
        <w:pStyle w:val="Textodenotaderodap"/>
        <w:rPr>
          <w:lang w:val="en-GB"/>
        </w:rPr>
      </w:pPr>
      <w:r>
        <w:rPr>
          <w:rStyle w:val="Refdenotaderodap"/>
        </w:rPr>
        <w:footnoteRef/>
      </w:r>
      <w:r>
        <w:rPr>
          <w:lang w:val="en-GB"/>
        </w:rPr>
        <w:t xml:space="preserve"> “The American family and the American home are perh</w:t>
      </w:r>
      <w:smartTag w:uri="urn:schemas-microsoft-com:office:smarttags" w:element="PersonName">
        <w:r>
          <w:rPr>
            <w:lang w:val="en-GB"/>
          </w:rPr>
          <w:t>aps</w:t>
        </w:r>
      </w:smartTag>
      <w:r>
        <w:rPr>
          <w:lang w:val="en-GB"/>
        </w:rPr>
        <w:t xml:space="preserve"> as or more </w:t>
      </w:r>
      <w:r>
        <w:rPr>
          <w:i/>
          <w:lang w:val="en-GB"/>
        </w:rPr>
        <w:t>violent</w:t>
      </w:r>
      <w:r>
        <w:rPr>
          <w:lang w:val="en-GB"/>
        </w:rPr>
        <w:t xml:space="preserve"> than any other single American institution or setting (with the exception of military, and only in time of war)” em Almeida (1999).</w:t>
      </w:r>
    </w:p>
  </w:footnote>
  <w:footnote w:id="7">
    <w:p w:rsidR="00F33D57" w:rsidRDefault="00F33D57">
      <w:pPr>
        <w:pStyle w:val="Textodenotaderodap"/>
      </w:pPr>
      <w:r>
        <w:rPr>
          <w:rStyle w:val="Refdenotaderodap"/>
        </w:rPr>
        <w:footnoteRef/>
      </w:r>
      <w:r>
        <w:t xml:space="preserve"> Inspirado no trabalho do mesmo nome de José Luís Casanova (2003)</w:t>
      </w:r>
    </w:p>
  </w:footnote>
  <w:footnote w:id="8">
    <w:p w:rsidR="00F33D57" w:rsidRPr="006E36D0" w:rsidRDefault="00F33D57">
      <w:pPr>
        <w:pStyle w:val="Textodenotaderodap"/>
      </w:pPr>
      <w:r>
        <w:rPr>
          <w:rStyle w:val="Refdenotaderodap"/>
        </w:rPr>
        <w:footnoteRef/>
      </w:r>
      <w:r w:rsidRPr="006E36D0">
        <w:t xml:space="preserve"> Inspirado em </w:t>
      </w:r>
      <w:proofErr w:type="spellStart"/>
      <w:r w:rsidRPr="006E36D0">
        <w:t>Alberoni</w:t>
      </w:r>
      <w:proofErr w:type="spellEnd"/>
      <w:r w:rsidRPr="006E36D0">
        <w:t xml:space="preserve"> (1989) e no estudo da luta dos prisioneiros </w:t>
      </w:r>
      <w:r>
        <w:t xml:space="preserve">pela justiça. </w:t>
      </w:r>
    </w:p>
  </w:footnote>
  <w:footnote w:id="9">
    <w:p w:rsidR="00F33D57" w:rsidRPr="003C76B0" w:rsidRDefault="00F33D57">
      <w:pPr>
        <w:pStyle w:val="Textodenotaderodap"/>
      </w:pPr>
      <w:r>
        <w:rPr>
          <w:rStyle w:val="Refdenotaderodap"/>
        </w:rPr>
        <w:footnoteRef/>
      </w:r>
      <w:r w:rsidRPr="003C76B0">
        <w:t xml:space="preserve"> Estes dois últimos propostos por </w:t>
      </w:r>
      <w:proofErr w:type="spellStart"/>
      <w:r w:rsidRPr="003C76B0">
        <w:t>orientandos</w:t>
      </w:r>
      <w:proofErr w:type="spellEnd"/>
      <w:r w:rsidRPr="003C76B0">
        <w:t xml:space="preserve"> do autor, M</w:t>
      </w:r>
      <w:r>
        <w:t xml:space="preserve">ário Caeiro e Joana Semedo, respectivamente. Os primeiros são títulos de livros, mas só o primeiro está publicado pela FCT/FCG. Mais informações em </w:t>
      </w:r>
      <w:hyperlink r:id="rId1" w:history="1">
        <w:r w:rsidRPr="006E188B">
          <w:rPr>
            <w:rStyle w:val="Hiperligao"/>
          </w:rPr>
          <w:t>URL:http://iscte.pt/~apad</w:t>
        </w:r>
      </w:hyperlink>
      <w:r>
        <w:t xml:space="preserve">. </w:t>
      </w:r>
    </w:p>
  </w:footnote>
  <w:footnote w:id="10">
    <w:p w:rsidR="00F33D57" w:rsidRDefault="00F33D57">
      <w:pPr>
        <w:pStyle w:val="Textodenotaderodap"/>
      </w:pPr>
      <w:r>
        <w:rPr>
          <w:rStyle w:val="Refdenotaderodap"/>
        </w:rPr>
        <w:footnoteRef/>
      </w:r>
      <w:r>
        <w:t xml:space="preserve"> Em Portugal, todos os anos, têm saído, reconhecidamente sem culpa, mais de uma centena de presos preventivos.</w:t>
      </w:r>
    </w:p>
  </w:footnote>
  <w:footnote w:id="11">
    <w:p w:rsidR="00F33D57" w:rsidRDefault="00F33D57">
      <w:pPr>
        <w:pStyle w:val="Textodenotaderodap"/>
      </w:pPr>
      <w:r>
        <w:rPr>
          <w:rStyle w:val="Refdenotaderodap"/>
        </w:rPr>
        <w:footnoteRef/>
      </w:r>
      <w:r>
        <w:t xml:space="preserve"> </w:t>
      </w:r>
      <w:r w:rsidRPr="000F762D">
        <w:t xml:space="preserve">Por exemplo, o banco dos pobres, </w:t>
      </w:r>
      <w:proofErr w:type="spellStart"/>
      <w:r w:rsidRPr="000F762D">
        <w:t>Grameen</w:t>
      </w:r>
      <w:proofErr w:type="spellEnd"/>
      <w:r w:rsidRPr="000F762D">
        <w:t xml:space="preserve"> </w:t>
      </w:r>
      <w:proofErr w:type="spellStart"/>
      <w:r w:rsidRPr="000F762D">
        <w:t>Bank</w:t>
      </w:r>
      <w:proofErr w:type="spellEnd"/>
      <w:r w:rsidRPr="000F762D">
        <w:t xml:space="preserve"> criado por </w:t>
      </w:r>
      <w:proofErr w:type="spellStart"/>
      <w:r w:rsidRPr="000F762D">
        <w:t>Muhamad</w:t>
      </w:r>
      <w:proofErr w:type="spellEnd"/>
      <w:r w:rsidRPr="000F762D">
        <w:t xml:space="preserve"> </w:t>
      </w:r>
      <w:proofErr w:type="spellStart"/>
      <w:r w:rsidRPr="000F762D">
        <w:t>Yunus</w:t>
      </w:r>
      <w:proofErr w:type="spellEnd"/>
      <w:r w:rsidRPr="000F762D">
        <w:t xml:space="preserve">, informa que os seus devedores </w:t>
      </w:r>
      <w:r>
        <w:t xml:space="preserve">– cujas condições financeiras são tão frágeis que não obtém crédito nos bancos normais - </w:t>
      </w:r>
      <w:r w:rsidRPr="000F762D">
        <w:t>pagam muito melhor que os devedores dos bancos comerciais.</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0"/>
    <w:footnote w:id="1"/>
  </w:footnotePr>
  <w:endnotePr>
    <w:endnote w:id="0"/>
    <w:endnote w:id="1"/>
  </w:endnotePr>
  <w:compat>
    <w:useFELayout/>
  </w:compat>
  <w:rsids>
    <w:rsidRoot w:val="008755CF"/>
    <w:rsid w:val="0000325A"/>
    <w:rsid w:val="00004360"/>
    <w:rsid w:val="000075D0"/>
    <w:rsid w:val="00013818"/>
    <w:rsid w:val="0001434D"/>
    <w:rsid w:val="00015377"/>
    <w:rsid w:val="00017405"/>
    <w:rsid w:val="00020280"/>
    <w:rsid w:val="00023E01"/>
    <w:rsid w:val="00025A5D"/>
    <w:rsid w:val="00030574"/>
    <w:rsid w:val="00032552"/>
    <w:rsid w:val="00032B83"/>
    <w:rsid w:val="000334DC"/>
    <w:rsid w:val="00033BC6"/>
    <w:rsid w:val="00034406"/>
    <w:rsid w:val="00034D25"/>
    <w:rsid w:val="00042155"/>
    <w:rsid w:val="00042A59"/>
    <w:rsid w:val="00043761"/>
    <w:rsid w:val="000443D9"/>
    <w:rsid w:val="00050E2C"/>
    <w:rsid w:val="00050EB4"/>
    <w:rsid w:val="0005118B"/>
    <w:rsid w:val="0005302C"/>
    <w:rsid w:val="00053AC5"/>
    <w:rsid w:val="00054AA2"/>
    <w:rsid w:val="000573F3"/>
    <w:rsid w:val="00061DD9"/>
    <w:rsid w:val="00064A1F"/>
    <w:rsid w:val="00070687"/>
    <w:rsid w:val="000733D5"/>
    <w:rsid w:val="00073B35"/>
    <w:rsid w:val="00076D6A"/>
    <w:rsid w:val="000778AF"/>
    <w:rsid w:val="000811CE"/>
    <w:rsid w:val="00083D6C"/>
    <w:rsid w:val="00084252"/>
    <w:rsid w:val="00084342"/>
    <w:rsid w:val="0008652A"/>
    <w:rsid w:val="000A038F"/>
    <w:rsid w:val="000A5085"/>
    <w:rsid w:val="000B0EA2"/>
    <w:rsid w:val="000B53C1"/>
    <w:rsid w:val="000B7527"/>
    <w:rsid w:val="000C425D"/>
    <w:rsid w:val="000C7C29"/>
    <w:rsid w:val="000D18ED"/>
    <w:rsid w:val="000D610B"/>
    <w:rsid w:val="000D62B9"/>
    <w:rsid w:val="000E1DE9"/>
    <w:rsid w:val="000E1E1A"/>
    <w:rsid w:val="000E2877"/>
    <w:rsid w:val="000F0473"/>
    <w:rsid w:val="000F49E8"/>
    <w:rsid w:val="000F4F96"/>
    <w:rsid w:val="000F762D"/>
    <w:rsid w:val="00100456"/>
    <w:rsid w:val="00106AB2"/>
    <w:rsid w:val="001114D9"/>
    <w:rsid w:val="00114B78"/>
    <w:rsid w:val="00120FDD"/>
    <w:rsid w:val="0012249E"/>
    <w:rsid w:val="00123E29"/>
    <w:rsid w:val="0012776C"/>
    <w:rsid w:val="00130527"/>
    <w:rsid w:val="00135510"/>
    <w:rsid w:val="001362D4"/>
    <w:rsid w:val="001363F2"/>
    <w:rsid w:val="0014289B"/>
    <w:rsid w:val="0014533D"/>
    <w:rsid w:val="0014619F"/>
    <w:rsid w:val="001463DC"/>
    <w:rsid w:val="00150EFC"/>
    <w:rsid w:val="00151AA9"/>
    <w:rsid w:val="00154CA5"/>
    <w:rsid w:val="00156A4E"/>
    <w:rsid w:val="00161A03"/>
    <w:rsid w:val="00162C91"/>
    <w:rsid w:val="0016331A"/>
    <w:rsid w:val="0016411A"/>
    <w:rsid w:val="001654CF"/>
    <w:rsid w:val="00167A87"/>
    <w:rsid w:val="00175A83"/>
    <w:rsid w:val="001761D5"/>
    <w:rsid w:val="0018028B"/>
    <w:rsid w:val="00183895"/>
    <w:rsid w:val="001844C9"/>
    <w:rsid w:val="00184736"/>
    <w:rsid w:val="00186B30"/>
    <w:rsid w:val="00187670"/>
    <w:rsid w:val="00187F3D"/>
    <w:rsid w:val="00192E61"/>
    <w:rsid w:val="00196223"/>
    <w:rsid w:val="00197709"/>
    <w:rsid w:val="001A0A35"/>
    <w:rsid w:val="001A231D"/>
    <w:rsid w:val="001A7507"/>
    <w:rsid w:val="001B1371"/>
    <w:rsid w:val="001B1739"/>
    <w:rsid w:val="001B1E40"/>
    <w:rsid w:val="001B4FD5"/>
    <w:rsid w:val="001B6396"/>
    <w:rsid w:val="001B6F01"/>
    <w:rsid w:val="001C17C3"/>
    <w:rsid w:val="001C7514"/>
    <w:rsid w:val="001D00EE"/>
    <w:rsid w:val="001D260A"/>
    <w:rsid w:val="001D34B7"/>
    <w:rsid w:val="001D4240"/>
    <w:rsid w:val="001D45F6"/>
    <w:rsid w:val="001E06F9"/>
    <w:rsid w:val="001E323A"/>
    <w:rsid w:val="001E4218"/>
    <w:rsid w:val="001E4F4D"/>
    <w:rsid w:val="001F131D"/>
    <w:rsid w:val="001F70B8"/>
    <w:rsid w:val="001F79B7"/>
    <w:rsid w:val="0020483F"/>
    <w:rsid w:val="00204B67"/>
    <w:rsid w:val="00206F9B"/>
    <w:rsid w:val="00213262"/>
    <w:rsid w:val="00215E73"/>
    <w:rsid w:val="00216A82"/>
    <w:rsid w:val="002206F7"/>
    <w:rsid w:val="002214D1"/>
    <w:rsid w:val="00223515"/>
    <w:rsid w:val="0022525F"/>
    <w:rsid w:val="00232A4E"/>
    <w:rsid w:val="00234BDE"/>
    <w:rsid w:val="00234EC0"/>
    <w:rsid w:val="002354CA"/>
    <w:rsid w:val="00236FE9"/>
    <w:rsid w:val="002370FC"/>
    <w:rsid w:val="002454D6"/>
    <w:rsid w:val="00255835"/>
    <w:rsid w:val="00260EF1"/>
    <w:rsid w:val="00263952"/>
    <w:rsid w:val="002639A8"/>
    <w:rsid w:val="0027047D"/>
    <w:rsid w:val="00271CD5"/>
    <w:rsid w:val="00273E40"/>
    <w:rsid w:val="002810A1"/>
    <w:rsid w:val="00291295"/>
    <w:rsid w:val="002942D9"/>
    <w:rsid w:val="00296987"/>
    <w:rsid w:val="00297D3F"/>
    <w:rsid w:val="002B0DE7"/>
    <w:rsid w:val="002B251C"/>
    <w:rsid w:val="002B2E26"/>
    <w:rsid w:val="002B49C8"/>
    <w:rsid w:val="002B4F27"/>
    <w:rsid w:val="002B6485"/>
    <w:rsid w:val="002C0431"/>
    <w:rsid w:val="002C13FC"/>
    <w:rsid w:val="002C18F6"/>
    <w:rsid w:val="002C1AE0"/>
    <w:rsid w:val="002C1B31"/>
    <w:rsid w:val="002D07E0"/>
    <w:rsid w:val="002D386C"/>
    <w:rsid w:val="002D3AD6"/>
    <w:rsid w:val="002D3C31"/>
    <w:rsid w:val="002D52D4"/>
    <w:rsid w:val="002D5E92"/>
    <w:rsid w:val="002D73BC"/>
    <w:rsid w:val="002E0E5E"/>
    <w:rsid w:val="002E1C1C"/>
    <w:rsid w:val="002E4829"/>
    <w:rsid w:val="002E4986"/>
    <w:rsid w:val="002E6BA1"/>
    <w:rsid w:val="002F29DF"/>
    <w:rsid w:val="002F4484"/>
    <w:rsid w:val="002F6E39"/>
    <w:rsid w:val="00302FE4"/>
    <w:rsid w:val="00306976"/>
    <w:rsid w:val="00311869"/>
    <w:rsid w:val="003120FC"/>
    <w:rsid w:val="003121E4"/>
    <w:rsid w:val="003144CF"/>
    <w:rsid w:val="00316DB6"/>
    <w:rsid w:val="00320D55"/>
    <w:rsid w:val="00320EE1"/>
    <w:rsid w:val="00321226"/>
    <w:rsid w:val="003218F7"/>
    <w:rsid w:val="00321F5A"/>
    <w:rsid w:val="00323346"/>
    <w:rsid w:val="003277E1"/>
    <w:rsid w:val="00332349"/>
    <w:rsid w:val="00335D02"/>
    <w:rsid w:val="00340165"/>
    <w:rsid w:val="00342219"/>
    <w:rsid w:val="0034360C"/>
    <w:rsid w:val="00343AB1"/>
    <w:rsid w:val="0034553A"/>
    <w:rsid w:val="0034665B"/>
    <w:rsid w:val="0034673F"/>
    <w:rsid w:val="0034780D"/>
    <w:rsid w:val="00351693"/>
    <w:rsid w:val="00352A58"/>
    <w:rsid w:val="00352A79"/>
    <w:rsid w:val="003549D9"/>
    <w:rsid w:val="00356EA1"/>
    <w:rsid w:val="00357BC8"/>
    <w:rsid w:val="00357C59"/>
    <w:rsid w:val="003618A4"/>
    <w:rsid w:val="003653E4"/>
    <w:rsid w:val="00365DC9"/>
    <w:rsid w:val="003715F3"/>
    <w:rsid w:val="00371A0D"/>
    <w:rsid w:val="00371B63"/>
    <w:rsid w:val="003900D3"/>
    <w:rsid w:val="00390269"/>
    <w:rsid w:val="0039472C"/>
    <w:rsid w:val="003955F8"/>
    <w:rsid w:val="003A0963"/>
    <w:rsid w:val="003A5152"/>
    <w:rsid w:val="003A5B3C"/>
    <w:rsid w:val="003B06D5"/>
    <w:rsid w:val="003B0CD8"/>
    <w:rsid w:val="003B100F"/>
    <w:rsid w:val="003B4C1B"/>
    <w:rsid w:val="003B4F60"/>
    <w:rsid w:val="003B6B71"/>
    <w:rsid w:val="003B76B1"/>
    <w:rsid w:val="003C0F1C"/>
    <w:rsid w:val="003C28FF"/>
    <w:rsid w:val="003C4059"/>
    <w:rsid w:val="003C46E7"/>
    <w:rsid w:val="003C76B0"/>
    <w:rsid w:val="003D0D59"/>
    <w:rsid w:val="003D1622"/>
    <w:rsid w:val="003D2180"/>
    <w:rsid w:val="003D2E80"/>
    <w:rsid w:val="003D3645"/>
    <w:rsid w:val="003E4271"/>
    <w:rsid w:val="003E7F14"/>
    <w:rsid w:val="004014BD"/>
    <w:rsid w:val="00402231"/>
    <w:rsid w:val="00411764"/>
    <w:rsid w:val="004118D7"/>
    <w:rsid w:val="004135E4"/>
    <w:rsid w:val="00416399"/>
    <w:rsid w:val="00416DD3"/>
    <w:rsid w:val="0042006C"/>
    <w:rsid w:val="004228C7"/>
    <w:rsid w:val="00423D37"/>
    <w:rsid w:val="0042507D"/>
    <w:rsid w:val="0042674C"/>
    <w:rsid w:val="0042688E"/>
    <w:rsid w:val="00426E52"/>
    <w:rsid w:val="00430612"/>
    <w:rsid w:val="004416BC"/>
    <w:rsid w:val="00443BC2"/>
    <w:rsid w:val="00444ED7"/>
    <w:rsid w:val="0044686E"/>
    <w:rsid w:val="00446B4F"/>
    <w:rsid w:val="00450119"/>
    <w:rsid w:val="00451478"/>
    <w:rsid w:val="00451657"/>
    <w:rsid w:val="004551D9"/>
    <w:rsid w:val="004565CD"/>
    <w:rsid w:val="00456CC7"/>
    <w:rsid w:val="00460857"/>
    <w:rsid w:val="00462150"/>
    <w:rsid w:val="004653B9"/>
    <w:rsid w:val="00473407"/>
    <w:rsid w:val="00474B37"/>
    <w:rsid w:val="00474C2F"/>
    <w:rsid w:val="00481A4C"/>
    <w:rsid w:val="00485251"/>
    <w:rsid w:val="0048729A"/>
    <w:rsid w:val="00490BD0"/>
    <w:rsid w:val="004914BC"/>
    <w:rsid w:val="004932AC"/>
    <w:rsid w:val="0049565E"/>
    <w:rsid w:val="004A4394"/>
    <w:rsid w:val="004B05A5"/>
    <w:rsid w:val="004B092B"/>
    <w:rsid w:val="004B4086"/>
    <w:rsid w:val="004C17F8"/>
    <w:rsid w:val="004C4A34"/>
    <w:rsid w:val="004C5F05"/>
    <w:rsid w:val="004C5FCB"/>
    <w:rsid w:val="004C6D4D"/>
    <w:rsid w:val="004D195A"/>
    <w:rsid w:val="004D6AC4"/>
    <w:rsid w:val="004E3A48"/>
    <w:rsid w:val="004F1142"/>
    <w:rsid w:val="004F3348"/>
    <w:rsid w:val="004F4DA0"/>
    <w:rsid w:val="004F4FDF"/>
    <w:rsid w:val="004F6517"/>
    <w:rsid w:val="00500C79"/>
    <w:rsid w:val="0050160D"/>
    <w:rsid w:val="00503F74"/>
    <w:rsid w:val="00506FCB"/>
    <w:rsid w:val="0051604B"/>
    <w:rsid w:val="005260F1"/>
    <w:rsid w:val="00533FD2"/>
    <w:rsid w:val="00541DA3"/>
    <w:rsid w:val="0054342F"/>
    <w:rsid w:val="0054514B"/>
    <w:rsid w:val="0055005F"/>
    <w:rsid w:val="00553B9E"/>
    <w:rsid w:val="00555E47"/>
    <w:rsid w:val="00557187"/>
    <w:rsid w:val="00563235"/>
    <w:rsid w:val="00563A54"/>
    <w:rsid w:val="00566249"/>
    <w:rsid w:val="00566442"/>
    <w:rsid w:val="00566922"/>
    <w:rsid w:val="005728CB"/>
    <w:rsid w:val="0057537D"/>
    <w:rsid w:val="00582705"/>
    <w:rsid w:val="00584D8E"/>
    <w:rsid w:val="005906C3"/>
    <w:rsid w:val="005926BD"/>
    <w:rsid w:val="00593D35"/>
    <w:rsid w:val="0059581F"/>
    <w:rsid w:val="00595F5F"/>
    <w:rsid w:val="00595FA0"/>
    <w:rsid w:val="005A4790"/>
    <w:rsid w:val="005A556B"/>
    <w:rsid w:val="005A6F02"/>
    <w:rsid w:val="005B001C"/>
    <w:rsid w:val="005B556B"/>
    <w:rsid w:val="005C1DCF"/>
    <w:rsid w:val="005C4375"/>
    <w:rsid w:val="005C4558"/>
    <w:rsid w:val="005C469F"/>
    <w:rsid w:val="005C6809"/>
    <w:rsid w:val="005C6C11"/>
    <w:rsid w:val="005C7875"/>
    <w:rsid w:val="005D1128"/>
    <w:rsid w:val="005D1617"/>
    <w:rsid w:val="005D26CE"/>
    <w:rsid w:val="005D3C3A"/>
    <w:rsid w:val="005D69EE"/>
    <w:rsid w:val="005D7ECA"/>
    <w:rsid w:val="005E33F4"/>
    <w:rsid w:val="005E4C65"/>
    <w:rsid w:val="005E7FE8"/>
    <w:rsid w:val="005F092D"/>
    <w:rsid w:val="005F4468"/>
    <w:rsid w:val="005F7036"/>
    <w:rsid w:val="00602782"/>
    <w:rsid w:val="00604EF7"/>
    <w:rsid w:val="00605E61"/>
    <w:rsid w:val="00610221"/>
    <w:rsid w:val="006105C5"/>
    <w:rsid w:val="00610EE5"/>
    <w:rsid w:val="00610EF6"/>
    <w:rsid w:val="006156BE"/>
    <w:rsid w:val="00615B2A"/>
    <w:rsid w:val="00617C3F"/>
    <w:rsid w:val="00622965"/>
    <w:rsid w:val="00625C58"/>
    <w:rsid w:val="006274C2"/>
    <w:rsid w:val="00627647"/>
    <w:rsid w:val="00630044"/>
    <w:rsid w:val="0063058E"/>
    <w:rsid w:val="00630798"/>
    <w:rsid w:val="00632336"/>
    <w:rsid w:val="00634D42"/>
    <w:rsid w:val="00635113"/>
    <w:rsid w:val="006361DF"/>
    <w:rsid w:val="00637FAB"/>
    <w:rsid w:val="00640895"/>
    <w:rsid w:val="00644BDD"/>
    <w:rsid w:val="0064671F"/>
    <w:rsid w:val="00647563"/>
    <w:rsid w:val="006548E9"/>
    <w:rsid w:val="006617A5"/>
    <w:rsid w:val="006621A9"/>
    <w:rsid w:val="00663892"/>
    <w:rsid w:val="006645FA"/>
    <w:rsid w:val="006705B8"/>
    <w:rsid w:val="006713EA"/>
    <w:rsid w:val="00683C71"/>
    <w:rsid w:val="00684A50"/>
    <w:rsid w:val="00685381"/>
    <w:rsid w:val="00695B0F"/>
    <w:rsid w:val="00697136"/>
    <w:rsid w:val="006A0333"/>
    <w:rsid w:val="006A1BBC"/>
    <w:rsid w:val="006A5F3A"/>
    <w:rsid w:val="006A6BB8"/>
    <w:rsid w:val="006C0481"/>
    <w:rsid w:val="006C42B6"/>
    <w:rsid w:val="006C60A3"/>
    <w:rsid w:val="006C77A6"/>
    <w:rsid w:val="006D09A6"/>
    <w:rsid w:val="006D3797"/>
    <w:rsid w:val="006D7036"/>
    <w:rsid w:val="006D735B"/>
    <w:rsid w:val="006E3398"/>
    <w:rsid w:val="006E36D0"/>
    <w:rsid w:val="006E5BD0"/>
    <w:rsid w:val="006F2B15"/>
    <w:rsid w:val="006F75D4"/>
    <w:rsid w:val="00701258"/>
    <w:rsid w:val="00701671"/>
    <w:rsid w:val="007025AC"/>
    <w:rsid w:val="00706863"/>
    <w:rsid w:val="00707592"/>
    <w:rsid w:val="00711A56"/>
    <w:rsid w:val="0071253D"/>
    <w:rsid w:val="00714644"/>
    <w:rsid w:val="00716922"/>
    <w:rsid w:val="007174A8"/>
    <w:rsid w:val="00720667"/>
    <w:rsid w:val="00720A8A"/>
    <w:rsid w:val="00722C8B"/>
    <w:rsid w:val="00727388"/>
    <w:rsid w:val="00727A6A"/>
    <w:rsid w:val="0073434C"/>
    <w:rsid w:val="007377F6"/>
    <w:rsid w:val="0074318A"/>
    <w:rsid w:val="00745EAA"/>
    <w:rsid w:val="00746858"/>
    <w:rsid w:val="007520DD"/>
    <w:rsid w:val="00753389"/>
    <w:rsid w:val="007545E9"/>
    <w:rsid w:val="00756F75"/>
    <w:rsid w:val="00756FD5"/>
    <w:rsid w:val="007571BC"/>
    <w:rsid w:val="007621A1"/>
    <w:rsid w:val="0076235B"/>
    <w:rsid w:val="00762B98"/>
    <w:rsid w:val="007649B7"/>
    <w:rsid w:val="00767B94"/>
    <w:rsid w:val="0077073E"/>
    <w:rsid w:val="0077344B"/>
    <w:rsid w:val="00781CEF"/>
    <w:rsid w:val="00783798"/>
    <w:rsid w:val="00783C1C"/>
    <w:rsid w:val="007865ED"/>
    <w:rsid w:val="00790ADF"/>
    <w:rsid w:val="00791C2E"/>
    <w:rsid w:val="007926B7"/>
    <w:rsid w:val="00792A78"/>
    <w:rsid w:val="00793A62"/>
    <w:rsid w:val="00794434"/>
    <w:rsid w:val="007944AA"/>
    <w:rsid w:val="00795753"/>
    <w:rsid w:val="00796799"/>
    <w:rsid w:val="007A002E"/>
    <w:rsid w:val="007A010B"/>
    <w:rsid w:val="007B2559"/>
    <w:rsid w:val="007B25DE"/>
    <w:rsid w:val="007B2F60"/>
    <w:rsid w:val="007B6EF3"/>
    <w:rsid w:val="007B79D6"/>
    <w:rsid w:val="007C3B51"/>
    <w:rsid w:val="007C448D"/>
    <w:rsid w:val="007C667F"/>
    <w:rsid w:val="007D7EB6"/>
    <w:rsid w:val="007E3DC9"/>
    <w:rsid w:val="007E7C93"/>
    <w:rsid w:val="007F0C44"/>
    <w:rsid w:val="007F27BB"/>
    <w:rsid w:val="007F4DBA"/>
    <w:rsid w:val="007F7A7E"/>
    <w:rsid w:val="0080029A"/>
    <w:rsid w:val="008117A7"/>
    <w:rsid w:val="00811B93"/>
    <w:rsid w:val="008214E0"/>
    <w:rsid w:val="008267BD"/>
    <w:rsid w:val="00830D94"/>
    <w:rsid w:val="008340B7"/>
    <w:rsid w:val="00834D7C"/>
    <w:rsid w:val="008374E2"/>
    <w:rsid w:val="00851078"/>
    <w:rsid w:val="008639FC"/>
    <w:rsid w:val="00863DC3"/>
    <w:rsid w:val="00866F4B"/>
    <w:rsid w:val="008677B7"/>
    <w:rsid w:val="0087196C"/>
    <w:rsid w:val="00873769"/>
    <w:rsid w:val="00873860"/>
    <w:rsid w:val="00873882"/>
    <w:rsid w:val="008743B7"/>
    <w:rsid w:val="008749E3"/>
    <w:rsid w:val="008755CF"/>
    <w:rsid w:val="00875FCE"/>
    <w:rsid w:val="00877184"/>
    <w:rsid w:val="00882324"/>
    <w:rsid w:val="0088302F"/>
    <w:rsid w:val="00885214"/>
    <w:rsid w:val="00886A51"/>
    <w:rsid w:val="00887D18"/>
    <w:rsid w:val="008925AA"/>
    <w:rsid w:val="00894884"/>
    <w:rsid w:val="00895078"/>
    <w:rsid w:val="00896D2D"/>
    <w:rsid w:val="008A0BBD"/>
    <w:rsid w:val="008A1D02"/>
    <w:rsid w:val="008A5C86"/>
    <w:rsid w:val="008A627F"/>
    <w:rsid w:val="008B0CD2"/>
    <w:rsid w:val="008B135C"/>
    <w:rsid w:val="008B34F2"/>
    <w:rsid w:val="008D1698"/>
    <w:rsid w:val="008D4E8E"/>
    <w:rsid w:val="008D5BF9"/>
    <w:rsid w:val="008D6632"/>
    <w:rsid w:val="008D7C75"/>
    <w:rsid w:val="008E3221"/>
    <w:rsid w:val="008E4A0A"/>
    <w:rsid w:val="008E5A7B"/>
    <w:rsid w:val="008E6801"/>
    <w:rsid w:val="008E723E"/>
    <w:rsid w:val="008F02E2"/>
    <w:rsid w:val="008F0323"/>
    <w:rsid w:val="008F0AC5"/>
    <w:rsid w:val="008F0DF2"/>
    <w:rsid w:val="008F3B06"/>
    <w:rsid w:val="009004EE"/>
    <w:rsid w:val="009053C9"/>
    <w:rsid w:val="009109D6"/>
    <w:rsid w:val="00910BF1"/>
    <w:rsid w:val="00913121"/>
    <w:rsid w:val="00913F8A"/>
    <w:rsid w:val="00916CDF"/>
    <w:rsid w:val="00917D6D"/>
    <w:rsid w:val="00920786"/>
    <w:rsid w:val="00920C94"/>
    <w:rsid w:val="009258E6"/>
    <w:rsid w:val="0093318D"/>
    <w:rsid w:val="00933288"/>
    <w:rsid w:val="00942F92"/>
    <w:rsid w:val="00944913"/>
    <w:rsid w:val="00946567"/>
    <w:rsid w:val="00950CEE"/>
    <w:rsid w:val="00951FFE"/>
    <w:rsid w:val="00952FE7"/>
    <w:rsid w:val="00956139"/>
    <w:rsid w:val="00957FDF"/>
    <w:rsid w:val="0096596E"/>
    <w:rsid w:val="00965CFF"/>
    <w:rsid w:val="00967E49"/>
    <w:rsid w:val="009710AE"/>
    <w:rsid w:val="00971956"/>
    <w:rsid w:val="00971AAC"/>
    <w:rsid w:val="00973A32"/>
    <w:rsid w:val="00975A9F"/>
    <w:rsid w:val="009803EE"/>
    <w:rsid w:val="009841AE"/>
    <w:rsid w:val="0098448A"/>
    <w:rsid w:val="00986FB3"/>
    <w:rsid w:val="00993344"/>
    <w:rsid w:val="0099572D"/>
    <w:rsid w:val="00995864"/>
    <w:rsid w:val="009974EE"/>
    <w:rsid w:val="00997A27"/>
    <w:rsid w:val="009A0E8A"/>
    <w:rsid w:val="009A1ACD"/>
    <w:rsid w:val="009A1AF5"/>
    <w:rsid w:val="009A376C"/>
    <w:rsid w:val="009A3CC4"/>
    <w:rsid w:val="009A4AE0"/>
    <w:rsid w:val="009A56C6"/>
    <w:rsid w:val="009B3F97"/>
    <w:rsid w:val="009B4150"/>
    <w:rsid w:val="009B6808"/>
    <w:rsid w:val="009B689A"/>
    <w:rsid w:val="009C218C"/>
    <w:rsid w:val="009C2C62"/>
    <w:rsid w:val="009C5217"/>
    <w:rsid w:val="009C5E94"/>
    <w:rsid w:val="009D02A2"/>
    <w:rsid w:val="009D1170"/>
    <w:rsid w:val="009D1748"/>
    <w:rsid w:val="009D48CA"/>
    <w:rsid w:val="009D48D2"/>
    <w:rsid w:val="009D6713"/>
    <w:rsid w:val="009D7F6F"/>
    <w:rsid w:val="009E232E"/>
    <w:rsid w:val="009E405B"/>
    <w:rsid w:val="009F00BF"/>
    <w:rsid w:val="009F2977"/>
    <w:rsid w:val="00A1304B"/>
    <w:rsid w:val="00A1357F"/>
    <w:rsid w:val="00A13D68"/>
    <w:rsid w:val="00A1596C"/>
    <w:rsid w:val="00A15B28"/>
    <w:rsid w:val="00A2057C"/>
    <w:rsid w:val="00A2085C"/>
    <w:rsid w:val="00A244B4"/>
    <w:rsid w:val="00A244F5"/>
    <w:rsid w:val="00A314A3"/>
    <w:rsid w:val="00A3276D"/>
    <w:rsid w:val="00A40130"/>
    <w:rsid w:val="00A40DF0"/>
    <w:rsid w:val="00A46839"/>
    <w:rsid w:val="00A47DAA"/>
    <w:rsid w:val="00A51275"/>
    <w:rsid w:val="00A54128"/>
    <w:rsid w:val="00A548B3"/>
    <w:rsid w:val="00A60612"/>
    <w:rsid w:val="00A61E3F"/>
    <w:rsid w:val="00A63591"/>
    <w:rsid w:val="00A6471F"/>
    <w:rsid w:val="00A6570C"/>
    <w:rsid w:val="00A80280"/>
    <w:rsid w:val="00A80524"/>
    <w:rsid w:val="00A90A86"/>
    <w:rsid w:val="00A90DCC"/>
    <w:rsid w:val="00A93C8E"/>
    <w:rsid w:val="00A93EBD"/>
    <w:rsid w:val="00A9766C"/>
    <w:rsid w:val="00AA25EC"/>
    <w:rsid w:val="00AA4A1C"/>
    <w:rsid w:val="00AA65C7"/>
    <w:rsid w:val="00AA6C4A"/>
    <w:rsid w:val="00AB103B"/>
    <w:rsid w:val="00AB1D28"/>
    <w:rsid w:val="00AB45EE"/>
    <w:rsid w:val="00AB4B24"/>
    <w:rsid w:val="00AB5785"/>
    <w:rsid w:val="00AB58DA"/>
    <w:rsid w:val="00AB6EF1"/>
    <w:rsid w:val="00AC1C33"/>
    <w:rsid w:val="00AC1C73"/>
    <w:rsid w:val="00AC241D"/>
    <w:rsid w:val="00AC6FC5"/>
    <w:rsid w:val="00AD3298"/>
    <w:rsid w:val="00AD3594"/>
    <w:rsid w:val="00AD553C"/>
    <w:rsid w:val="00AD7FD1"/>
    <w:rsid w:val="00AE019E"/>
    <w:rsid w:val="00AE0315"/>
    <w:rsid w:val="00AE1B18"/>
    <w:rsid w:val="00AE483E"/>
    <w:rsid w:val="00AF2792"/>
    <w:rsid w:val="00AF5F22"/>
    <w:rsid w:val="00B0092B"/>
    <w:rsid w:val="00B00CC1"/>
    <w:rsid w:val="00B0512F"/>
    <w:rsid w:val="00B0572B"/>
    <w:rsid w:val="00B0602E"/>
    <w:rsid w:val="00B132DA"/>
    <w:rsid w:val="00B1372E"/>
    <w:rsid w:val="00B15A57"/>
    <w:rsid w:val="00B2018E"/>
    <w:rsid w:val="00B22798"/>
    <w:rsid w:val="00B22874"/>
    <w:rsid w:val="00B24030"/>
    <w:rsid w:val="00B34D8F"/>
    <w:rsid w:val="00B351FD"/>
    <w:rsid w:val="00B3530C"/>
    <w:rsid w:val="00B41A72"/>
    <w:rsid w:val="00B420CD"/>
    <w:rsid w:val="00B425FB"/>
    <w:rsid w:val="00B4327D"/>
    <w:rsid w:val="00B444A7"/>
    <w:rsid w:val="00B4576E"/>
    <w:rsid w:val="00B51BD0"/>
    <w:rsid w:val="00B544A3"/>
    <w:rsid w:val="00B55901"/>
    <w:rsid w:val="00B60501"/>
    <w:rsid w:val="00B73311"/>
    <w:rsid w:val="00B773F3"/>
    <w:rsid w:val="00B77CB6"/>
    <w:rsid w:val="00B77E5C"/>
    <w:rsid w:val="00B8367B"/>
    <w:rsid w:val="00B85C30"/>
    <w:rsid w:val="00B91D74"/>
    <w:rsid w:val="00B94925"/>
    <w:rsid w:val="00B94C0D"/>
    <w:rsid w:val="00B95E2B"/>
    <w:rsid w:val="00BA1A81"/>
    <w:rsid w:val="00BA5346"/>
    <w:rsid w:val="00BA57DE"/>
    <w:rsid w:val="00BB0FDD"/>
    <w:rsid w:val="00BB1D29"/>
    <w:rsid w:val="00BB1DB4"/>
    <w:rsid w:val="00BB214E"/>
    <w:rsid w:val="00BC0A9D"/>
    <w:rsid w:val="00BC4DE5"/>
    <w:rsid w:val="00BC5FBE"/>
    <w:rsid w:val="00BD4D0F"/>
    <w:rsid w:val="00BD6055"/>
    <w:rsid w:val="00BD6322"/>
    <w:rsid w:val="00BD7720"/>
    <w:rsid w:val="00BE162E"/>
    <w:rsid w:val="00BE70E8"/>
    <w:rsid w:val="00BF27DB"/>
    <w:rsid w:val="00BF427E"/>
    <w:rsid w:val="00BF45B7"/>
    <w:rsid w:val="00C02EE0"/>
    <w:rsid w:val="00C03673"/>
    <w:rsid w:val="00C04E1E"/>
    <w:rsid w:val="00C05899"/>
    <w:rsid w:val="00C10738"/>
    <w:rsid w:val="00C12186"/>
    <w:rsid w:val="00C1541F"/>
    <w:rsid w:val="00C16B92"/>
    <w:rsid w:val="00C17A13"/>
    <w:rsid w:val="00C24BA5"/>
    <w:rsid w:val="00C25BEA"/>
    <w:rsid w:val="00C33BD5"/>
    <w:rsid w:val="00C36E41"/>
    <w:rsid w:val="00C47CBE"/>
    <w:rsid w:val="00C644B1"/>
    <w:rsid w:val="00C679E0"/>
    <w:rsid w:val="00C67D19"/>
    <w:rsid w:val="00C75527"/>
    <w:rsid w:val="00C80569"/>
    <w:rsid w:val="00C86F2A"/>
    <w:rsid w:val="00C903FA"/>
    <w:rsid w:val="00C940D0"/>
    <w:rsid w:val="00C97E1B"/>
    <w:rsid w:val="00CA1182"/>
    <w:rsid w:val="00CA4F8A"/>
    <w:rsid w:val="00CA7990"/>
    <w:rsid w:val="00CB1664"/>
    <w:rsid w:val="00CB3E64"/>
    <w:rsid w:val="00CB4A9D"/>
    <w:rsid w:val="00CC038C"/>
    <w:rsid w:val="00CC0D01"/>
    <w:rsid w:val="00CC0E3C"/>
    <w:rsid w:val="00CC1767"/>
    <w:rsid w:val="00CC22EB"/>
    <w:rsid w:val="00CC452C"/>
    <w:rsid w:val="00CC56BD"/>
    <w:rsid w:val="00CC6275"/>
    <w:rsid w:val="00CD00A8"/>
    <w:rsid w:val="00CD312B"/>
    <w:rsid w:val="00CD64A6"/>
    <w:rsid w:val="00CD7E06"/>
    <w:rsid w:val="00CE29D3"/>
    <w:rsid w:val="00CE2CC9"/>
    <w:rsid w:val="00CE4C0A"/>
    <w:rsid w:val="00CE5F66"/>
    <w:rsid w:val="00CE61AB"/>
    <w:rsid w:val="00CE6A59"/>
    <w:rsid w:val="00CF0D95"/>
    <w:rsid w:val="00CF0E2B"/>
    <w:rsid w:val="00CF2AB6"/>
    <w:rsid w:val="00CF2D8A"/>
    <w:rsid w:val="00CF31BF"/>
    <w:rsid w:val="00CF3809"/>
    <w:rsid w:val="00D00C34"/>
    <w:rsid w:val="00D026FF"/>
    <w:rsid w:val="00D04944"/>
    <w:rsid w:val="00D04DC8"/>
    <w:rsid w:val="00D05A77"/>
    <w:rsid w:val="00D122E2"/>
    <w:rsid w:val="00D1444D"/>
    <w:rsid w:val="00D14572"/>
    <w:rsid w:val="00D213A4"/>
    <w:rsid w:val="00D23203"/>
    <w:rsid w:val="00D234B4"/>
    <w:rsid w:val="00D24025"/>
    <w:rsid w:val="00D27BCE"/>
    <w:rsid w:val="00D32170"/>
    <w:rsid w:val="00D328AD"/>
    <w:rsid w:val="00D33054"/>
    <w:rsid w:val="00D356E7"/>
    <w:rsid w:val="00D3749C"/>
    <w:rsid w:val="00D37866"/>
    <w:rsid w:val="00D43DB6"/>
    <w:rsid w:val="00D451D5"/>
    <w:rsid w:val="00D456A5"/>
    <w:rsid w:val="00D50287"/>
    <w:rsid w:val="00D51CB7"/>
    <w:rsid w:val="00D564D2"/>
    <w:rsid w:val="00D56D3D"/>
    <w:rsid w:val="00D62A22"/>
    <w:rsid w:val="00D653F5"/>
    <w:rsid w:val="00D66F41"/>
    <w:rsid w:val="00D70C14"/>
    <w:rsid w:val="00D75529"/>
    <w:rsid w:val="00D76970"/>
    <w:rsid w:val="00D8154E"/>
    <w:rsid w:val="00D82233"/>
    <w:rsid w:val="00D82F80"/>
    <w:rsid w:val="00D862D8"/>
    <w:rsid w:val="00D92B89"/>
    <w:rsid w:val="00D92EE1"/>
    <w:rsid w:val="00DA00A7"/>
    <w:rsid w:val="00DA0680"/>
    <w:rsid w:val="00DA7A40"/>
    <w:rsid w:val="00DB26AC"/>
    <w:rsid w:val="00DB2B7A"/>
    <w:rsid w:val="00DB56CB"/>
    <w:rsid w:val="00DC0E62"/>
    <w:rsid w:val="00DC1703"/>
    <w:rsid w:val="00DC3706"/>
    <w:rsid w:val="00DC6AD2"/>
    <w:rsid w:val="00DC6C8E"/>
    <w:rsid w:val="00DC7339"/>
    <w:rsid w:val="00DD0BA9"/>
    <w:rsid w:val="00DD3AFE"/>
    <w:rsid w:val="00DD4E80"/>
    <w:rsid w:val="00DE31E3"/>
    <w:rsid w:val="00DE34D7"/>
    <w:rsid w:val="00DE3D2E"/>
    <w:rsid w:val="00DE5337"/>
    <w:rsid w:val="00DF1A37"/>
    <w:rsid w:val="00DF4303"/>
    <w:rsid w:val="00DF6C31"/>
    <w:rsid w:val="00DF6FE5"/>
    <w:rsid w:val="00E016D1"/>
    <w:rsid w:val="00E14477"/>
    <w:rsid w:val="00E20356"/>
    <w:rsid w:val="00E2076C"/>
    <w:rsid w:val="00E2084B"/>
    <w:rsid w:val="00E2196D"/>
    <w:rsid w:val="00E22303"/>
    <w:rsid w:val="00E23899"/>
    <w:rsid w:val="00E24F06"/>
    <w:rsid w:val="00E266DF"/>
    <w:rsid w:val="00E301F3"/>
    <w:rsid w:val="00E319F2"/>
    <w:rsid w:val="00E324ED"/>
    <w:rsid w:val="00E327B3"/>
    <w:rsid w:val="00E33B91"/>
    <w:rsid w:val="00E35419"/>
    <w:rsid w:val="00E3643E"/>
    <w:rsid w:val="00E368C3"/>
    <w:rsid w:val="00E378F2"/>
    <w:rsid w:val="00E45DC8"/>
    <w:rsid w:val="00E5194B"/>
    <w:rsid w:val="00E574E7"/>
    <w:rsid w:val="00E607CE"/>
    <w:rsid w:val="00E60B81"/>
    <w:rsid w:val="00E61588"/>
    <w:rsid w:val="00E6566C"/>
    <w:rsid w:val="00E67ECA"/>
    <w:rsid w:val="00E76512"/>
    <w:rsid w:val="00E81238"/>
    <w:rsid w:val="00E82115"/>
    <w:rsid w:val="00E8283B"/>
    <w:rsid w:val="00E82F47"/>
    <w:rsid w:val="00E8424C"/>
    <w:rsid w:val="00E848A0"/>
    <w:rsid w:val="00E85F2A"/>
    <w:rsid w:val="00E87081"/>
    <w:rsid w:val="00E935C5"/>
    <w:rsid w:val="00E93C88"/>
    <w:rsid w:val="00E96197"/>
    <w:rsid w:val="00E96600"/>
    <w:rsid w:val="00E96DED"/>
    <w:rsid w:val="00EB2634"/>
    <w:rsid w:val="00EB2E31"/>
    <w:rsid w:val="00EC2142"/>
    <w:rsid w:val="00EC2C47"/>
    <w:rsid w:val="00EC2EE8"/>
    <w:rsid w:val="00EC4860"/>
    <w:rsid w:val="00EC6EAD"/>
    <w:rsid w:val="00EC7A34"/>
    <w:rsid w:val="00ED0120"/>
    <w:rsid w:val="00ED0360"/>
    <w:rsid w:val="00ED2094"/>
    <w:rsid w:val="00ED260F"/>
    <w:rsid w:val="00EE38DC"/>
    <w:rsid w:val="00EE56B7"/>
    <w:rsid w:val="00EF4D63"/>
    <w:rsid w:val="00EF528F"/>
    <w:rsid w:val="00EF5986"/>
    <w:rsid w:val="00EF5C75"/>
    <w:rsid w:val="00EF69C7"/>
    <w:rsid w:val="00EF7977"/>
    <w:rsid w:val="00F0246C"/>
    <w:rsid w:val="00F02799"/>
    <w:rsid w:val="00F03A20"/>
    <w:rsid w:val="00F0524A"/>
    <w:rsid w:val="00F11AB0"/>
    <w:rsid w:val="00F11AD2"/>
    <w:rsid w:val="00F11F9D"/>
    <w:rsid w:val="00F14B99"/>
    <w:rsid w:val="00F16CAD"/>
    <w:rsid w:val="00F17F11"/>
    <w:rsid w:val="00F219FC"/>
    <w:rsid w:val="00F246AF"/>
    <w:rsid w:val="00F2717C"/>
    <w:rsid w:val="00F273CD"/>
    <w:rsid w:val="00F30636"/>
    <w:rsid w:val="00F33D57"/>
    <w:rsid w:val="00F36E31"/>
    <w:rsid w:val="00F40487"/>
    <w:rsid w:val="00F40BE8"/>
    <w:rsid w:val="00F4176F"/>
    <w:rsid w:val="00F421E1"/>
    <w:rsid w:val="00F42BC7"/>
    <w:rsid w:val="00F44F8E"/>
    <w:rsid w:val="00F45819"/>
    <w:rsid w:val="00F46459"/>
    <w:rsid w:val="00F469E7"/>
    <w:rsid w:val="00F527B4"/>
    <w:rsid w:val="00F61ED4"/>
    <w:rsid w:val="00F62E09"/>
    <w:rsid w:val="00F631ED"/>
    <w:rsid w:val="00F6382E"/>
    <w:rsid w:val="00F70A96"/>
    <w:rsid w:val="00F749EE"/>
    <w:rsid w:val="00F75AD8"/>
    <w:rsid w:val="00F82F47"/>
    <w:rsid w:val="00F83F2B"/>
    <w:rsid w:val="00F85D9B"/>
    <w:rsid w:val="00F87822"/>
    <w:rsid w:val="00F878EA"/>
    <w:rsid w:val="00F9403F"/>
    <w:rsid w:val="00F97266"/>
    <w:rsid w:val="00FA21C8"/>
    <w:rsid w:val="00FA62D3"/>
    <w:rsid w:val="00FA6CFD"/>
    <w:rsid w:val="00FB24E1"/>
    <w:rsid w:val="00FB72F5"/>
    <w:rsid w:val="00FC2AD0"/>
    <w:rsid w:val="00FC7218"/>
    <w:rsid w:val="00FC7F40"/>
    <w:rsid w:val="00FD0E02"/>
    <w:rsid w:val="00FD1F33"/>
    <w:rsid w:val="00FD2029"/>
    <w:rsid w:val="00FD33CD"/>
    <w:rsid w:val="00FD4E43"/>
    <w:rsid w:val="00FE0E93"/>
    <w:rsid w:val="00FE1873"/>
    <w:rsid w:val="00FE67C0"/>
    <w:rsid w:val="00FF17E5"/>
    <w:rsid w:val="00FF3ABB"/>
    <w:rsid w:val="00FF4EE8"/>
    <w:rsid w:val="00FF6214"/>
    <w:rsid w:val="00FF6A01"/>
    <w:rsid w:val="00FF749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72">
      <o:colormenu v:ext="edit" fill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55CF"/>
    <w:pPr>
      <w:spacing w:after="0" w:line="240" w:lineRule="auto"/>
    </w:pPr>
    <w:rPr>
      <w:rFonts w:ascii="Times New Roman" w:eastAsia="Times New Roman" w:hAnsi="Times New Roman" w:cs="Times New Roman"/>
      <w:sz w:val="24"/>
      <w:szCs w:val="24"/>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notaderodap">
    <w:name w:val="footnote text"/>
    <w:basedOn w:val="Normal"/>
    <w:link w:val="TextodenotaderodapCarcter"/>
    <w:semiHidden/>
    <w:rsid w:val="002C18F6"/>
    <w:rPr>
      <w:sz w:val="20"/>
      <w:szCs w:val="20"/>
      <w:lang w:val="pt-PT"/>
    </w:rPr>
  </w:style>
  <w:style w:type="character" w:customStyle="1" w:styleId="TextodenotaderodapCarcter">
    <w:name w:val="Texto de nota de rodapé Carácter"/>
    <w:basedOn w:val="Tipodeletrapredefinidodopargrafo"/>
    <w:link w:val="Textodenotaderodap"/>
    <w:uiPriority w:val="99"/>
    <w:semiHidden/>
    <w:rsid w:val="002C18F6"/>
    <w:rPr>
      <w:rFonts w:ascii="Times New Roman" w:eastAsia="Times New Roman" w:hAnsi="Times New Roman" w:cs="Times New Roman"/>
      <w:sz w:val="20"/>
      <w:szCs w:val="20"/>
      <w:lang w:val="pt-PT"/>
    </w:rPr>
  </w:style>
  <w:style w:type="character" w:styleId="Refdenotaderodap">
    <w:name w:val="footnote reference"/>
    <w:basedOn w:val="Tipodeletrapredefinidodopargrafo"/>
    <w:semiHidden/>
    <w:rsid w:val="002C18F6"/>
    <w:rPr>
      <w:vertAlign w:val="superscript"/>
    </w:rPr>
  </w:style>
  <w:style w:type="character" w:styleId="Hiperligao">
    <w:name w:val="Hyperlink"/>
    <w:basedOn w:val="Tipodeletrapredefinidodopargrafo"/>
    <w:uiPriority w:val="99"/>
    <w:unhideWhenUsed/>
    <w:rsid w:val="001B4FD5"/>
    <w:rPr>
      <w:color w:val="0000FF"/>
      <w:u w:val="single"/>
    </w:rPr>
  </w:style>
  <w:style w:type="paragraph" w:styleId="Corpodetexto">
    <w:name w:val="Body Text"/>
    <w:basedOn w:val="Normal"/>
    <w:link w:val="CorpodetextoCarcter"/>
    <w:uiPriority w:val="99"/>
    <w:semiHidden/>
    <w:unhideWhenUsed/>
    <w:rsid w:val="001B4FD5"/>
    <w:pPr>
      <w:spacing w:before="100" w:beforeAutospacing="1" w:after="100" w:afterAutospacing="1"/>
    </w:pPr>
    <w:rPr>
      <w:color w:val="666666"/>
    </w:rPr>
  </w:style>
  <w:style w:type="character" w:customStyle="1" w:styleId="CorpodetextoCarcter">
    <w:name w:val="Corpo de texto Carácter"/>
    <w:basedOn w:val="Tipodeletrapredefinidodopargrafo"/>
    <w:link w:val="Corpodetexto"/>
    <w:uiPriority w:val="99"/>
    <w:semiHidden/>
    <w:rsid w:val="001B4FD5"/>
    <w:rPr>
      <w:rFonts w:ascii="Times New Roman" w:eastAsia="Times New Roman" w:hAnsi="Times New Roman" w:cs="Times New Roman"/>
      <w:color w:val="666666"/>
      <w:sz w:val="24"/>
      <w:szCs w:val="24"/>
    </w:rPr>
  </w:style>
  <w:style w:type="character" w:styleId="Forte">
    <w:name w:val="Strong"/>
    <w:basedOn w:val="Tipodeletrapredefinidodopargrafo"/>
    <w:uiPriority w:val="22"/>
    <w:qFormat/>
    <w:rsid w:val="003B76B1"/>
    <w:rPr>
      <w:b/>
      <w:bCs/>
    </w:rPr>
  </w:style>
  <w:style w:type="paragraph" w:styleId="Textodenotadefim">
    <w:name w:val="endnote text"/>
    <w:basedOn w:val="Normal"/>
    <w:link w:val="TextodenotadefimCarcter"/>
    <w:uiPriority w:val="99"/>
    <w:semiHidden/>
    <w:unhideWhenUsed/>
    <w:rsid w:val="00896D2D"/>
    <w:rPr>
      <w:sz w:val="20"/>
      <w:szCs w:val="20"/>
    </w:rPr>
  </w:style>
  <w:style w:type="character" w:customStyle="1" w:styleId="TextodenotadefimCarcter">
    <w:name w:val="Texto de nota de fim Carácter"/>
    <w:basedOn w:val="Tipodeletrapredefinidodopargrafo"/>
    <w:link w:val="Textodenotadefim"/>
    <w:uiPriority w:val="99"/>
    <w:semiHidden/>
    <w:rsid w:val="00896D2D"/>
    <w:rPr>
      <w:rFonts w:ascii="Times New Roman" w:eastAsia="Times New Roman" w:hAnsi="Times New Roman" w:cs="Times New Roman"/>
      <w:sz w:val="20"/>
      <w:szCs w:val="20"/>
    </w:rPr>
  </w:style>
  <w:style w:type="character" w:styleId="Refdenotadefim">
    <w:name w:val="endnote reference"/>
    <w:basedOn w:val="Tipodeletrapredefinidodopargrafo"/>
    <w:uiPriority w:val="99"/>
    <w:semiHidden/>
    <w:unhideWhenUsed/>
    <w:rsid w:val="00896D2D"/>
    <w:rPr>
      <w:vertAlign w:val="superscript"/>
    </w:rPr>
  </w:style>
  <w:style w:type="paragraph" w:styleId="Textodebalo">
    <w:name w:val="Balloon Text"/>
    <w:basedOn w:val="Normal"/>
    <w:link w:val="TextodebaloCarcter"/>
    <w:uiPriority w:val="99"/>
    <w:semiHidden/>
    <w:unhideWhenUsed/>
    <w:rsid w:val="00BA57DE"/>
    <w:rPr>
      <w:rFonts w:ascii="Tahoma" w:hAnsi="Tahoma" w:cs="Tahoma"/>
      <w:sz w:val="16"/>
      <w:szCs w:val="16"/>
    </w:rPr>
  </w:style>
  <w:style w:type="character" w:customStyle="1" w:styleId="TextodebaloCarcter">
    <w:name w:val="Texto de balão Carácter"/>
    <w:basedOn w:val="Tipodeletrapredefinidodopargrafo"/>
    <w:link w:val="Textodebalo"/>
    <w:uiPriority w:val="99"/>
    <w:semiHidden/>
    <w:rsid w:val="00BA57DE"/>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10583404">
      <w:bodyDiv w:val="1"/>
      <w:marLeft w:val="0"/>
      <w:marRight w:val="0"/>
      <w:marTop w:val="0"/>
      <w:marBottom w:val="0"/>
      <w:divBdr>
        <w:top w:val="none" w:sz="0" w:space="0" w:color="auto"/>
        <w:left w:val="none" w:sz="0" w:space="0" w:color="auto"/>
        <w:bottom w:val="none" w:sz="0" w:space="0" w:color="auto"/>
        <w:right w:val="none" w:sz="0" w:space="0" w:color="auto"/>
      </w:divBdr>
    </w:div>
    <w:div w:id="788745442">
      <w:bodyDiv w:val="1"/>
      <w:marLeft w:val="0"/>
      <w:marRight w:val="0"/>
      <w:marTop w:val="0"/>
      <w:marBottom w:val="0"/>
      <w:divBdr>
        <w:top w:val="none" w:sz="0" w:space="0" w:color="auto"/>
        <w:left w:val="none" w:sz="0" w:space="0" w:color="auto"/>
        <w:bottom w:val="none" w:sz="0" w:space="0" w:color="auto"/>
        <w:right w:val="none" w:sz="0" w:space="0" w:color="auto"/>
      </w:divBdr>
    </w:div>
    <w:div w:id="1642728041">
      <w:bodyDiv w:val="1"/>
      <w:marLeft w:val="0"/>
      <w:marRight w:val="0"/>
      <w:marTop w:val="0"/>
      <w:marBottom w:val="0"/>
      <w:divBdr>
        <w:top w:val="none" w:sz="0" w:space="0" w:color="auto"/>
        <w:left w:val="none" w:sz="0" w:space="0" w:color="auto"/>
        <w:bottom w:val="none" w:sz="0" w:space="0" w:color="auto"/>
        <w:right w:val="none" w:sz="0" w:space="0" w:color="auto"/>
      </w:divBdr>
    </w:div>
    <w:div w:id="1663005233">
      <w:bodyDiv w:val="1"/>
      <w:marLeft w:val="0"/>
      <w:marRight w:val="0"/>
      <w:marTop w:val="0"/>
      <w:marBottom w:val="0"/>
      <w:divBdr>
        <w:top w:val="none" w:sz="0" w:space="0" w:color="auto"/>
        <w:left w:val="none" w:sz="0" w:space="0" w:color="auto"/>
        <w:bottom w:val="none" w:sz="0" w:space="0" w:color="auto"/>
        <w:right w:val="none" w:sz="0" w:space="0" w:color="auto"/>
      </w:divBdr>
    </w:div>
    <w:div w:id="2029871058">
      <w:bodyDiv w:val="1"/>
      <w:marLeft w:val="0"/>
      <w:marRight w:val="0"/>
      <w:marTop w:val="0"/>
      <w:marBottom w:val="0"/>
      <w:divBdr>
        <w:top w:val="none" w:sz="0" w:space="0" w:color="auto"/>
        <w:left w:val="none" w:sz="0" w:space="0" w:color="auto"/>
        <w:bottom w:val="none" w:sz="0" w:space="0" w:color="auto"/>
        <w:right w:val="none" w:sz="0" w:space="0" w:color="auto"/>
      </w:divBdr>
    </w:div>
    <w:div w:id="21313638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iscte.pt/~apad/estesp" TargetMode="External"/><Relationship Id="rId3" Type="http://schemas.openxmlformats.org/officeDocument/2006/relationships/settings" Target="settings.xml"/><Relationship Id="rId7" Type="http://schemas.openxmlformats.org/officeDocument/2006/relationships/hyperlink" Target="mailto:antonio.dores@iscte.pt"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URL:http://iscte.pt/~apad"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4619F0-2C99-405B-AD87-67F62167AB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1235</TotalTime>
  <Pages>14</Pages>
  <Words>5980</Words>
  <Characters>34870</Characters>
  <Application>Microsoft Office Word</Application>
  <DocSecurity>0</DocSecurity>
  <Lines>544</Lines>
  <Paragraphs>76</Paragraphs>
  <ScaleCrop>false</ScaleCrop>
  <HeadingPairs>
    <vt:vector size="2" baseType="variant">
      <vt:variant>
        <vt:lpstr>Título</vt:lpstr>
      </vt:variant>
      <vt:variant>
        <vt:i4>1</vt:i4>
      </vt:variant>
    </vt:vector>
  </HeadingPairs>
  <TitlesOfParts>
    <vt:vector size="1" baseType="lpstr">
      <vt:lpstr/>
    </vt:vector>
  </TitlesOfParts>
  <Company>ISCTE</Company>
  <LinksUpToDate>false</LinksUpToDate>
  <CharactersWithSpaces>40774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antonio pedro andrade dores</dc:creator>
  <cp:keywords/>
  <dc:description/>
  <cp:lastModifiedBy>antonio pedro andrade dores</cp:lastModifiedBy>
  <cp:revision>56</cp:revision>
  <dcterms:created xsi:type="dcterms:W3CDTF">2008-02-03T12:44:00Z</dcterms:created>
  <dcterms:modified xsi:type="dcterms:W3CDTF">2008-05-11T06:14:00Z</dcterms:modified>
</cp:coreProperties>
</file>